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9F4CB" w14:textId="77777777" w:rsidR="005E4D77" w:rsidRDefault="00450BFE">
      <w:pPr>
        <w:pStyle w:val="Heading1"/>
        <w:spacing w:before="56"/>
        <w:ind w:firstLine="190"/>
        <w:rPr>
          <w:b w:val="0"/>
          <w:bCs w:val="0"/>
        </w:rPr>
      </w:pPr>
      <w:r>
        <w:rPr>
          <w:spacing w:val="-1"/>
        </w:rPr>
        <w:t>Rules for the</w:t>
      </w:r>
      <w:r>
        <w:rPr>
          <w:spacing w:val="-13"/>
        </w:rPr>
        <w:t xml:space="preserve"> </w:t>
      </w:r>
      <w:r>
        <w:rPr>
          <w:spacing w:val="-2"/>
        </w:rPr>
        <w:t>Award</w:t>
      </w:r>
      <w:r>
        <w:rPr>
          <w:spacing w:val="-1"/>
        </w:rPr>
        <w:t xml:space="preserve"> for Social</w:t>
      </w:r>
      <w:r>
        <w:rPr>
          <w:spacing w:val="-13"/>
        </w:rPr>
        <w:t xml:space="preserve"> </w:t>
      </w:r>
      <w:r>
        <w:rPr>
          <w:spacing w:val="-1"/>
        </w:rPr>
        <w:t xml:space="preserve">Accomplishment in </w:t>
      </w:r>
      <w:r>
        <w:rPr>
          <w:spacing w:val="-2"/>
        </w:rPr>
        <w:t>Epilepsy</w:t>
      </w:r>
    </w:p>
    <w:p w14:paraId="7DC0CC36" w14:textId="77777777" w:rsidR="005E4D77" w:rsidRDefault="00450BFE">
      <w:pPr>
        <w:spacing w:before="239"/>
        <w:ind w:left="113"/>
        <w:rPr>
          <w:rFonts w:ascii="Arial" w:eastAsia="Arial" w:hAnsi="Arial" w:cs="Arial"/>
          <w:sz w:val="32"/>
          <w:szCs w:val="32"/>
        </w:rPr>
      </w:pPr>
      <w:r>
        <w:rPr>
          <w:rFonts w:ascii="Arial"/>
          <w:b/>
          <w:spacing w:val="-1"/>
          <w:sz w:val="32"/>
        </w:rPr>
        <w:t>Background</w:t>
      </w:r>
    </w:p>
    <w:p w14:paraId="686723DC" w14:textId="54FEE8E2" w:rsidR="005E4D77" w:rsidRDefault="00450BFE">
      <w:pPr>
        <w:pStyle w:val="BodyText"/>
        <w:spacing w:before="77"/>
        <w:ind w:left="113" w:right="267" w:firstLine="0"/>
      </w:pPr>
      <w:r>
        <w:t>The</w:t>
      </w:r>
      <w:r>
        <w:rPr>
          <w:spacing w:val="-5"/>
        </w:rPr>
        <w:t xml:space="preserve"> </w:t>
      </w:r>
      <w:r>
        <w:t>Award</w:t>
      </w:r>
      <w:r>
        <w:rPr>
          <w:spacing w:val="-4"/>
        </w:rPr>
        <w:t xml:space="preserve"> </w:t>
      </w:r>
      <w:r>
        <w:rPr>
          <w:spacing w:val="-1"/>
        </w:rPr>
        <w:t>for</w:t>
      </w:r>
      <w:r>
        <w:rPr>
          <w:spacing w:val="-4"/>
        </w:rPr>
        <w:t xml:space="preserve"> </w:t>
      </w:r>
      <w:r>
        <w:t>Social</w:t>
      </w:r>
      <w:r>
        <w:rPr>
          <w:spacing w:val="-4"/>
        </w:rPr>
        <w:t xml:space="preserve"> </w:t>
      </w:r>
      <w:r>
        <w:t>Accomplishment</w:t>
      </w:r>
      <w:r>
        <w:rPr>
          <w:spacing w:val="-5"/>
        </w:rPr>
        <w:t xml:space="preserve"> </w:t>
      </w:r>
      <w:r>
        <w:rPr>
          <w:spacing w:val="-1"/>
        </w:rPr>
        <w:t>in</w:t>
      </w:r>
      <w:r>
        <w:rPr>
          <w:spacing w:val="-4"/>
        </w:rPr>
        <w:t xml:space="preserve"> </w:t>
      </w:r>
      <w:r>
        <w:rPr>
          <w:spacing w:val="-1"/>
        </w:rPr>
        <w:t>Epilepsy</w:t>
      </w:r>
      <w:r>
        <w:rPr>
          <w:spacing w:val="-5"/>
        </w:rPr>
        <w:t xml:space="preserve"> </w:t>
      </w:r>
      <w:r>
        <w:rPr>
          <w:spacing w:val="-1"/>
        </w:rPr>
        <w:t>is</w:t>
      </w:r>
      <w:r>
        <w:rPr>
          <w:spacing w:val="-4"/>
        </w:rPr>
        <w:t xml:space="preserve"> </w:t>
      </w:r>
      <w:r>
        <w:rPr>
          <w:spacing w:val="-1"/>
        </w:rPr>
        <w:t>given</w:t>
      </w:r>
      <w:r>
        <w:rPr>
          <w:spacing w:val="-5"/>
        </w:rPr>
        <w:t xml:space="preserve"> </w:t>
      </w:r>
      <w:r>
        <w:rPr>
          <w:spacing w:val="-1"/>
        </w:rPr>
        <w:t>jointly</w:t>
      </w:r>
      <w:r>
        <w:rPr>
          <w:spacing w:val="-4"/>
        </w:rPr>
        <w:t xml:space="preserve"> </w:t>
      </w:r>
      <w:r>
        <w:rPr>
          <w:spacing w:val="-1"/>
        </w:rPr>
        <w:t>by</w:t>
      </w:r>
      <w:r>
        <w:rPr>
          <w:spacing w:val="-4"/>
        </w:rPr>
        <w:t xml:space="preserve"> </w:t>
      </w:r>
      <w:r>
        <w:t>the</w:t>
      </w:r>
      <w:r>
        <w:rPr>
          <w:spacing w:val="-4"/>
        </w:rPr>
        <w:t xml:space="preserve"> </w:t>
      </w:r>
      <w:r>
        <w:rPr>
          <w:spacing w:val="-1"/>
        </w:rPr>
        <w:t>International</w:t>
      </w:r>
      <w:r>
        <w:rPr>
          <w:spacing w:val="-5"/>
        </w:rPr>
        <w:t xml:space="preserve"> </w:t>
      </w:r>
      <w:r>
        <w:t>Bureau</w:t>
      </w:r>
      <w:r>
        <w:rPr>
          <w:spacing w:val="55"/>
          <w:w w:val="99"/>
        </w:rPr>
        <w:t xml:space="preserve"> </w:t>
      </w:r>
      <w:r>
        <w:t>for</w:t>
      </w:r>
      <w:r>
        <w:rPr>
          <w:spacing w:val="-4"/>
        </w:rPr>
        <w:t xml:space="preserve"> </w:t>
      </w:r>
      <w:r>
        <w:t>Epilepsy</w:t>
      </w:r>
      <w:r>
        <w:rPr>
          <w:spacing w:val="-3"/>
        </w:rPr>
        <w:t xml:space="preserve"> </w:t>
      </w:r>
      <w:r>
        <w:rPr>
          <w:spacing w:val="-1"/>
        </w:rPr>
        <w:t>(IBE)</w:t>
      </w:r>
      <w:r>
        <w:rPr>
          <w:spacing w:val="-3"/>
        </w:rPr>
        <w:t xml:space="preserve"> </w:t>
      </w:r>
      <w:r>
        <w:t>and</w:t>
      </w:r>
      <w:r>
        <w:rPr>
          <w:spacing w:val="-3"/>
        </w:rPr>
        <w:t xml:space="preserve"> </w:t>
      </w:r>
      <w:r>
        <w:t>the</w:t>
      </w:r>
      <w:r>
        <w:rPr>
          <w:spacing w:val="-3"/>
        </w:rPr>
        <w:t xml:space="preserve"> </w:t>
      </w:r>
      <w:r>
        <w:rPr>
          <w:spacing w:val="-1"/>
        </w:rPr>
        <w:t>International</w:t>
      </w:r>
      <w:r>
        <w:rPr>
          <w:spacing w:val="-3"/>
        </w:rPr>
        <w:t xml:space="preserve"> </w:t>
      </w:r>
      <w:r>
        <w:rPr>
          <w:spacing w:val="-1"/>
        </w:rPr>
        <w:t>League</w:t>
      </w:r>
      <w:r>
        <w:rPr>
          <w:spacing w:val="-3"/>
        </w:rPr>
        <w:t xml:space="preserve"> </w:t>
      </w:r>
      <w:r>
        <w:t>against</w:t>
      </w:r>
      <w:r>
        <w:rPr>
          <w:spacing w:val="-4"/>
        </w:rPr>
        <w:t xml:space="preserve"> </w:t>
      </w:r>
      <w:r>
        <w:rPr>
          <w:spacing w:val="-1"/>
        </w:rPr>
        <w:t>Epilepsy</w:t>
      </w:r>
      <w:r>
        <w:rPr>
          <w:spacing w:val="-3"/>
        </w:rPr>
        <w:t xml:space="preserve"> </w:t>
      </w:r>
      <w:r>
        <w:rPr>
          <w:spacing w:val="-1"/>
        </w:rPr>
        <w:t>(ILAE).</w:t>
      </w:r>
      <w:r>
        <w:rPr>
          <w:spacing w:val="-3"/>
        </w:rPr>
        <w:t xml:space="preserve"> </w:t>
      </w:r>
      <w:r>
        <w:rPr>
          <w:spacing w:val="-1"/>
        </w:rPr>
        <w:t>The</w:t>
      </w:r>
      <w:r>
        <w:rPr>
          <w:spacing w:val="-3"/>
        </w:rPr>
        <w:t xml:space="preserve"> </w:t>
      </w:r>
      <w:r>
        <w:rPr>
          <w:spacing w:val="-1"/>
        </w:rPr>
        <w:t>Award</w:t>
      </w:r>
      <w:r>
        <w:rPr>
          <w:spacing w:val="-3"/>
        </w:rPr>
        <w:t xml:space="preserve"> </w:t>
      </w:r>
      <w:r>
        <w:rPr>
          <w:spacing w:val="-1"/>
        </w:rPr>
        <w:t>will</w:t>
      </w:r>
      <w:r>
        <w:rPr>
          <w:spacing w:val="-3"/>
        </w:rPr>
        <w:t xml:space="preserve"> </w:t>
      </w:r>
      <w:r>
        <w:rPr>
          <w:spacing w:val="-1"/>
        </w:rPr>
        <w:t>be</w:t>
      </w:r>
      <w:r>
        <w:rPr>
          <w:spacing w:val="-3"/>
        </w:rPr>
        <w:t xml:space="preserve"> </w:t>
      </w:r>
      <w:r>
        <w:rPr>
          <w:spacing w:val="-1"/>
        </w:rPr>
        <w:t>made</w:t>
      </w:r>
      <w:r>
        <w:rPr>
          <w:spacing w:val="38"/>
          <w:w w:val="99"/>
        </w:rPr>
        <w:t xml:space="preserve"> </w:t>
      </w:r>
      <w:r>
        <w:t>not</w:t>
      </w:r>
      <w:r>
        <w:rPr>
          <w:spacing w:val="-4"/>
        </w:rPr>
        <w:t xml:space="preserve"> </w:t>
      </w:r>
      <w:r>
        <w:t>more</w:t>
      </w:r>
      <w:r>
        <w:rPr>
          <w:spacing w:val="-3"/>
        </w:rPr>
        <w:t xml:space="preserve"> </w:t>
      </w:r>
      <w:r>
        <w:rPr>
          <w:spacing w:val="-1"/>
        </w:rPr>
        <w:t>than</w:t>
      </w:r>
      <w:r>
        <w:rPr>
          <w:spacing w:val="-3"/>
        </w:rPr>
        <w:t xml:space="preserve"> </w:t>
      </w:r>
      <w:r>
        <w:t>once</w:t>
      </w:r>
      <w:r>
        <w:rPr>
          <w:spacing w:val="-4"/>
        </w:rPr>
        <w:t xml:space="preserve"> </w:t>
      </w:r>
      <w:r>
        <w:rPr>
          <w:spacing w:val="-1"/>
        </w:rPr>
        <w:t>every</w:t>
      </w:r>
      <w:r>
        <w:rPr>
          <w:spacing w:val="-3"/>
        </w:rPr>
        <w:t xml:space="preserve"> </w:t>
      </w:r>
      <w:r>
        <w:t>two</w:t>
      </w:r>
      <w:r>
        <w:rPr>
          <w:spacing w:val="-3"/>
        </w:rPr>
        <w:t xml:space="preserve"> </w:t>
      </w:r>
      <w:r>
        <w:t>years.</w:t>
      </w:r>
      <w:r>
        <w:rPr>
          <w:spacing w:val="-4"/>
        </w:rPr>
        <w:t xml:space="preserve"> </w:t>
      </w:r>
      <w:r>
        <w:t>The</w:t>
      </w:r>
      <w:r>
        <w:rPr>
          <w:spacing w:val="-3"/>
        </w:rPr>
        <w:t xml:space="preserve"> </w:t>
      </w:r>
      <w:r>
        <w:rPr>
          <w:spacing w:val="-1"/>
        </w:rPr>
        <w:t>Award</w:t>
      </w:r>
      <w:r>
        <w:rPr>
          <w:spacing w:val="-3"/>
        </w:rPr>
        <w:t xml:space="preserve"> </w:t>
      </w:r>
      <w:r>
        <w:t>is</w:t>
      </w:r>
      <w:r>
        <w:rPr>
          <w:spacing w:val="-6"/>
        </w:rPr>
        <w:t xml:space="preserve"> </w:t>
      </w:r>
      <w:r>
        <w:t>given</w:t>
      </w:r>
      <w:r>
        <w:rPr>
          <w:spacing w:val="-4"/>
        </w:rPr>
        <w:t xml:space="preserve"> </w:t>
      </w:r>
      <w:r>
        <w:rPr>
          <w:spacing w:val="-1"/>
        </w:rPr>
        <w:t>to</w:t>
      </w:r>
      <w:r>
        <w:rPr>
          <w:spacing w:val="-3"/>
        </w:rPr>
        <w:t xml:space="preserve"> </w:t>
      </w:r>
      <w:r>
        <w:t>an</w:t>
      </w:r>
      <w:r>
        <w:rPr>
          <w:spacing w:val="-3"/>
        </w:rPr>
        <w:t xml:space="preserve"> </w:t>
      </w:r>
      <w:r>
        <w:rPr>
          <w:spacing w:val="-1"/>
        </w:rPr>
        <w:t>individual</w:t>
      </w:r>
      <w:r>
        <w:rPr>
          <w:spacing w:val="-3"/>
        </w:rPr>
        <w:t xml:space="preserve"> </w:t>
      </w:r>
      <w:r>
        <w:rPr>
          <w:spacing w:val="-1"/>
        </w:rPr>
        <w:t>to</w:t>
      </w:r>
      <w:r>
        <w:rPr>
          <w:spacing w:val="-3"/>
        </w:rPr>
        <w:t xml:space="preserve"> </w:t>
      </w:r>
      <w:proofErr w:type="spellStart"/>
      <w:r>
        <w:rPr>
          <w:spacing w:val="-1"/>
        </w:rPr>
        <w:t>recognise</w:t>
      </w:r>
      <w:proofErr w:type="spellEnd"/>
      <w:r>
        <w:rPr>
          <w:spacing w:val="-3"/>
        </w:rPr>
        <w:t xml:space="preserve"> </w:t>
      </w:r>
      <w:r>
        <w:rPr>
          <w:spacing w:val="-1"/>
        </w:rPr>
        <w:t>his</w:t>
      </w:r>
      <w:r>
        <w:rPr>
          <w:spacing w:val="-4"/>
        </w:rPr>
        <w:t xml:space="preserve"> </w:t>
      </w:r>
      <w:r>
        <w:t>or</w:t>
      </w:r>
      <w:r>
        <w:rPr>
          <w:spacing w:val="27"/>
          <w:w w:val="99"/>
        </w:rPr>
        <w:t xml:space="preserve"> </w:t>
      </w:r>
      <w:r>
        <w:t>her</w:t>
      </w:r>
      <w:r>
        <w:rPr>
          <w:spacing w:val="-5"/>
        </w:rPr>
        <w:t xml:space="preserve"> </w:t>
      </w:r>
      <w:r>
        <w:rPr>
          <w:spacing w:val="-1"/>
        </w:rPr>
        <w:t>outstanding</w:t>
      </w:r>
      <w:r>
        <w:rPr>
          <w:spacing w:val="-5"/>
        </w:rPr>
        <w:t xml:space="preserve"> </w:t>
      </w:r>
      <w:r>
        <w:t>personal</w:t>
      </w:r>
      <w:r>
        <w:rPr>
          <w:spacing w:val="-5"/>
        </w:rPr>
        <w:t xml:space="preserve"> </w:t>
      </w:r>
      <w:r>
        <w:rPr>
          <w:spacing w:val="-1"/>
        </w:rPr>
        <w:t>contribution</w:t>
      </w:r>
      <w:r>
        <w:rPr>
          <w:spacing w:val="-4"/>
        </w:rPr>
        <w:t xml:space="preserve"> </w:t>
      </w:r>
      <w:r>
        <w:t>to</w:t>
      </w:r>
      <w:r>
        <w:rPr>
          <w:spacing w:val="-5"/>
        </w:rPr>
        <w:t xml:space="preserve"> </w:t>
      </w:r>
      <w:r>
        <w:rPr>
          <w:spacing w:val="-1"/>
        </w:rPr>
        <w:t>activities</w:t>
      </w:r>
      <w:r>
        <w:rPr>
          <w:spacing w:val="-6"/>
        </w:rPr>
        <w:t xml:space="preserve"> </w:t>
      </w:r>
      <w:r>
        <w:t>that</w:t>
      </w:r>
      <w:r>
        <w:rPr>
          <w:spacing w:val="-4"/>
        </w:rPr>
        <w:t xml:space="preserve"> </w:t>
      </w:r>
      <w:r>
        <w:t>have</w:t>
      </w:r>
      <w:r>
        <w:rPr>
          <w:spacing w:val="-6"/>
        </w:rPr>
        <w:t xml:space="preserve"> </w:t>
      </w:r>
      <w:r>
        <w:t>resulted</w:t>
      </w:r>
      <w:r>
        <w:rPr>
          <w:spacing w:val="-6"/>
        </w:rPr>
        <w:t xml:space="preserve"> </w:t>
      </w:r>
      <w:r>
        <w:t>in</w:t>
      </w:r>
      <w:r>
        <w:rPr>
          <w:spacing w:val="-6"/>
        </w:rPr>
        <w:t xml:space="preserve"> </w:t>
      </w:r>
      <w:r>
        <w:t>a</w:t>
      </w:r>
      <w:r>
        <w:rPr>
          <w:spacing w:val="-5"/>
        </w:rPr>
        <w:t xml:space="preserve"> </w:t>
      </w:r>
      <w:r>
        <w:t>significant</w:t>
      </w:r>
      <w:r>
        <w:rPr>
          <w:spacing w:val="-6"/>
        </w:rPr>
        <w:t xml:space="preserve"> </w:t>
      </w:r>
      <w:r>
        <w:t>advance</w:t>
      </w:r>
      <w:r>
        <w:rPr>
          <w:spacing w:val="-5"/>
        </w:rPr>
        <w:t xml:space="preserve"> </w:t>
      </w:r>
      <w:r>
        <w:rPr>
          <w:spacing w:val="-1"/>
        </w:rPr>
        <w:t>in</w:t>
      </w:r>
      <w:r>
        <w:rPr>
          <w:spacing w:val="48"/>
        </w:rPr>
        <w:t xml:space="preserve"> </w:t>
      </w:r>
      <w:r>
        <w:rPr>
          <w:spacing w:val="-1"/>
        </w:rPr>
        <w:t>the</w:t>
      </w:r>
      <w:r>
        <w:rPr>
          <w:spacing w:val="-3"/>
        </w:rPr>
        <w:t xml:space="preserve"> </w:t>
      </w:r>
      <w:r>
        <w:t>social</w:t>
      </w:r>
      <w:r>
        <w:rPr>
          <w:spacing w:val="-3"/>
        </w:rPr>
        <w:t xml:space="preserve"> </w:t>
      </w:r>
      <w:r>
        <w:rPr>
          <w:spacing w:val="-1"/>
        </w:rPr>
        <w:t>well</w:t>
      </w:r>
      <w:r>
        <w:rPr>
          <w:spacing w:val="-3"/>
        </w:rPr>
        <w:t xml:space="preserve"> </w:t>
      </w:r>
      <w:r>
        <w:rPr>
          <w:spacing w:val="-1"/>
        </w:rPr>
        <w:t>being</w:t>
      </w:r>
      <w:r>
        <w:rPr>
          <w:spacing w:val="-2"/>
        </w:rPr>
        <w:t xml:space="preserve"> </w:t>
      </w:r>
      <w:r>
        <w:t>and</w:t>
      </w:r>
      <w:r>
        <w:rPr>
          <w:spacing w:val="-3"/>
        </w:rPr>
        <w:t xml:space="preserve"> </w:t>
      </w:r>
      <w:r>
        <w:t>or</w:t>
      </w:r>
      <w:r>
        <w:rPr>
          <w:spacing w:val="-2"/>
        </w:rPr>
        <w:t xml:space="preserve"> </w:t>
      </w:r>
      <w:r>
        <w:rPr>
          <w:spacing w:val="-1"/>
        </w:rPr>
        <w:t>quality</w:t>
      </w:r>
      <w:r>
        <w:rPr>
          <w:spacing w:val="-3"/>
        </w:rPr>
        <w:t xml:space="preserve"> </w:t>
      </w:r>
      <w:r>
        <w:t>of</w:t>
      </w:r>
      <w:r>
        <w:rPr>
          <w:spacing w:val="-2"/>
        </w:rPr>
        <w:t xml:space="preserve"> </w:t>
      </w:r>
      <w:r>
        <w:rPr>
          <w:spacing w:val="-1"/>
        </w:rPr>
        <w:t>life</w:t>
      </w:r>
      <w:r>
        <w:rPr>
          <w:spacing w:val="-3"/>
        </w:rPr>
        <w:t xml:space="preserve"> </w:t>
      </w:r>
      <w:r>
        <w:t>of</w:t>
      </w:r>
      <w:r>
        <w:rPr>
          <w:spacing w:val="-3"/>
        </w:rPr>
        <w:t xml:space="preserve"> </w:t>
      </w:r>
      <w:r>
        <w:rPr>
          <w:spacing w:val="-1"/>
        </w:rPr>
        <w:t>people</w:t>
      </w:r>
      <w:r>
        <w:rPr>
          <w:spacing w:val="-4"/>
        </w:rPr>
        <w:t xml:space="preserve"> </w:t>
      </w:r>
      <w:r>
        <w:rPr>
          <w:spacing w:val="-1"/>
        </w:rPr>
        <w:t>with</w:t>
      </w:r>
      <w:r>
        <w:rPr>
          <w:spacing w:val="-2"/>
        </w:rPr>
        <w:t xml:space="preserve"> </w:t>
      </w:r>
      <w:r>
        <w:t>epilepsy.</w:t>
      </w:r>
      <w:r>
        <w:rPr>
          <w:spacing w:val="-3"/>
        </w:rPr>
        <w:t xml:space="preserve"> </w:t>
      </w:r>
      <w:r>
        <w:t>These</w:t>
      </w:r>
      <w:r>
        <w:rPr>
          <w:spacing w:val="-2"/>
        </w:rPr>
        <w:t xml:space="preserve"> </w:t>
      </w:r>
      <w:r>
        <w:t>contributions</w:t>
      </w:r>
      <w:r>
        <w:rPr>
          <w:spacing w:val="-3"/>
        </w:rPr>
        <w:t xml:space="preserve"> </w:t>
      </w:r>
      <w:r>
        <w:t>and</w:t>
      </w:r>
      <w:r>
        <w:rPr>
          <w:spacing w:val="21"/>
          <w:w w:val="99"/>
        </w:rPr>
        <w:t xml:space="preserve"> </w:t>
      </w:r>
      <w:r>
        <w:rPr>
          <w:spacing w:val="-1"/>
        </w:rPr>
        <w:t>activities</w:t>
      </w:r>
      <w:r>
        <w:rPr>
          <w:spacing w:val="-3"/>
        </w:rPr>
        <w:t xml:space="preserve"> </w:t>
      </w:r>
      <w:r>
        <w:rPr>
          <w:spacing w:val="-1"/>
        </w:rPr>
        <w:t>should</w:t>
      </w:r>
      <w:r>
        <w:rPr>
          <w:spacing w:val="-3"/>
        </w:rPr>
        <w:t xml:space="preserve"> </w:t>
      </w:r>
      <w:r>
        <w:t>either</w:t>
      </w:r>
      <w:r>
        <w:rPr>
          <w:spacing w:val="-5"/>
        </w:rPr>
        <w:t xml:space="preserve"> </w:t>
      </w:r>
      <w:r>
        <w:t>have</w:t>
      </w:r>
      <w:r>
        <w:rPr>
          <w:spacing w:val="-3"/>
        </w:rPr>
        <w:t xml:space="preserve"> </w:t>
      </w:r>
      <w:r>
        <w:t>been</w:t>
      </w:r>
      <w:r>
        <w:rPr>
          <w:spacing w:val="-4"/>
        </w:rPr>
        <w:t xml:space="preserve"> </w:t>
      </w:r>
      <w:r>
        <w:rPr>
          <w:spacing w:val="-1"/>
        </w:rPr>
        <w:t>performed</w:t>
      </w:r>
      <w:r>
        <w:rPr>
          <w:spacing w:val="-2"/>
        </w:rPr>
        <w:t xml:space="preserve"> </w:t>
      </w:r>
      <w:r>
        <w:t>at</w:t>
      </w:r>
      <w:r>
        <w:rPr>
          <w:spacing w:val="-5"/>
        </w:rPr>
        <w:t xml:space="preserve"> </w:t>
      </w:r>
      <w:r>
        <w:t>an</w:t>
      </w:r>
      <w:r>
        <w:rPr>
          <w:spacing w:val="-3"/>
        </w:rPr>
        <w:t xml:space="preserve"> </w:t>
      </w:r>
      <w:r>
        <w:rPr>
          <w:spacing w:val="-1"/>
        </w:rPr>
        <w:t>international</w:t>
      </w:r>
      <w:r>
        <w:rPr>
          <w:spacing w:val="-2"/>
        </w:rPr>
        <w:t xml:space="preserve"> </w:t>
      </w:r>
      <w:r>
        <w:rPr>
          <w:spacing w:val="-1"/>
        </w:rPr>
        <w:t>level</w:t>
      </w:r>
      <w:r>
        <w:rPr>
          <w:spacing w:val="-3"/>
        </w:rPr>
        <w:t xml:space="preserve"> </w:t>
      </w:r>
      <w:r>
        <w:t>or</w:t>
      </w:r>
      <w:r>
        <w:rPr>
          <w:spacing w:val="-3"/>
        </w:rPr>
        <w:t xml:space="preserve"> </w:t>
      </w:r>
      <w:r>
        <w:t>they</w:t>
      </w:r>
      <w:r>
        <w:rPr>
          <w:spacing w:val="-3"/>
        </w:rPr>
        <w:t xml:space="preserve"> </w:t>
      </w:r>
      <w:r>
        <w:t>should</w:t>
      </w:r>
      <w:r>
        <w:rPr>
          <w:spacing w:val="-4"/>
        </w:rPr>
        <w:t xml:space="preserve"> </w:t>
      </w:r>
      <w:r>
        <w:t>have</w:t>
      </w:r>
      <w:r>
        <w:rPr>
          <w:spacing w:val="-3"/>
        </w:rPr>
        <w:t xml:space="preserve"> </w:t>
      </w:r>
      <w:r>
        <w:t>had</w:t>
      </w:r>
      <w:r>
        <w:rPr>
          <w:spacing w:val="43"/>
          <w:w w:val="99"/>
        </w:rPr>
        <w:t xml:space="preserve"> </w:t>
      </w:r>
      <w:r>
        <w:t>an</w:t>
      </w:r>
      <w:r>
        <w:rPr>
          <w:spacing w:val="-3"/>
        </w:rPr>
        <w:t xml:space="preserve"> </w:t>
      </w:r>
      <w:r>
        <w:rPr>
          <w:spacing w:val="-1"/>
        </w:rPr>
        <w:t>international impact</w:t>
      </w:r>
      <w:r>
        <w:rPr>
          <w:spacing w:val="-2"/>
        </w:rPr>
        <w:t xml:space="preserve"> </w:t>
      </w:r>
      <w:r>
        <w:t>or</w:t>
      </w:r>
      <w:r>
        <w:rPr>
          <w:spacing w:val="-2"/>
        </w:rPr>
        <w:t xml:space="preserve"> </w:t>
      </w:r>
      <w:r>
        <w:t>significance.</w:t>
      </w:r>
      <w:r>
        <w:rPr>
          <w:spacing w:val="-4"/>
        </w:rPr>
        <w:t xml:space="preserve"> </w:t>
      </w:r>
      <w:r>
        <w:rPr>
          <w:spacing w:val="-1"/>
        </w:rPr>
        <w:t>The</w:t>
      </w:r>
      <w:r>
        <w:rPr>
          <w:spacing w:val="-2"/>
        </w:rPr>
        <w:t xml:space="preserve"> </w:t>
      </w:r>
      <w:r>
        <w:rPr>
          <w:spacing w:val="-1"/>
        </w:rPr>
        <w:t>Award</w:t>
      </w:r>
      <w:r>
        <w:rPr>
          <w:spacing w:val="-2"/>
        </w:rPr>
        <w:t xml:space="preserve"> </w:t>
      </w:r>
      <w:r>
        <w:t>reflects</w:t>
      </w:r>
      <w:r>
        <w:rPr>
          <w:spacing w:val="-2"/>
        </w:rPr>
        <w:t xml:space="preserve"> </w:t>
      </w:r>
      <w:r>
        <w:rPr>
          <w:spacing w:val="-1"/>
        </w:rPr>
        <w:t xml:space="preserve">international </w:t>
      </w:r>
      <w:r>
        <w:t>peer</w:t>
      </w:r>
      <w:r>
        <w:rPr>
          <w:spacing w:val="-2"/>
        </w:rPr>
        <w:t xml:space="preserve"> </w:t>
      </w:r>
      <w:r>
        <w:rPr>
          <w:spacing w:val="-1"/>
        </w:rPr>
        <w:t xml:space="preserve">recognition. </w:t>
      </w:r>
      <w:r>
        <w:t>It</w:t>
      </w:r>
      <w:r>
        <w:rPr>
          <w:spacing w:val="23"/>
        </w:rPr>
        <w:t xml:space="preserve"> </w:t>
      </w:r>
      <w:r>
        <w:t>consists</w:t>
      </w:r>
      <w:r>
        <w:rPr>
          <w:spacing w:val="-4"/>
        </w:rPr>
        <w:t xml:space="preserve"> </w:t>
      </w:r>
      <w:r>
        <w:t>of</w:t>
      </w:r>
      <w:r>
        <w:rPr>
          <w:spacing w:val="-4"/>
        </w:rPr>
        <w:t xml:space="preserve"> </w:t>
      </w:r>
      <w:r>
        <w:rPr>
          <w:spacing w:val="-1"/>
        </w:rPr>
        <w:t>an</w:t>
      </w:r>
      <w:r>
        <w:rPr>
          <w:spacing w:val="-3"/>
        </w:rPr>
        <w:t xml:space="preserve"> </w:t>
      </w:r>
      <w:r>
        <w:t>engraved</w:t>
      </w:r>
      <w:r>
        <w:rPr>
          <w:spacing w:val="-4"/>
        </w:rPr>
        <w:t xml:space="preserve"> </w:t>
      </w:r>
      <w:r>
        <w:t>glass</w:t>
      </w:r>
      <w:r>
        <w:rPr>
          <w:spacing w:val="-3"/>
        </w:rPr>
        <w:t xml:space="preserve"> </w:t>
      </w:r>
      <w:r>
        <w:t>trophy,</w:t>
      </w:r>
      <w:r>
        <w:rPr>
          <w:spacing w:val="-4"/>
        </w:rPr>
        <w:t xml:space="preserve"> </w:t>
      </w:r>
      <w:r>
        <w:t>to</w:t>
      </w:r>
      <w:r>
        <w:rPr>
          <w:spacing w:val="-3"/>
        </w:rPr>
        <w:t xml:space="preserve"> </w:t>
      </w:r>
      <w:r>
        <w:t>a</w:t>
      </w:r>
      <w:r>
        <w:rPr>
          <w:spacing w:val="-6"/>
        </w:rPr>
        <w:t xml:space="preserve"> </w:t>
      </w:r>
      <w:r>
        <w:rPr>
          <w:spacing w:val="-1"/>
        </w:rPr>
        <w:t>maximum</w:t>
      </w:r>
      <w:r>
        <w:rPr>
          <w:spacing w:val="-3"/>
        </w:rPr>
        <w:t xml:space="preserve"> </w:t>
      </w:r>
      <w:r>
        <w:rPr>
          <w:spacing w:val="-1"/>
        </w:rPr>
        <w:t>value</w:t>
      </w:r>
      <w:r>
        <w:rPr>
          <w:spacing w:val="-4"/>
        </w:rPr>
        <w:t xml:space="preserve"> </w:t>
      </w:r>
      <w:r>
        <w:t>of</w:t>
      </w:r>
      <w:r>
        <w:rPr>
          <w:spacing w:val="-4"/>
        </w:rPr>
        <w:t xml:space="preserve"> </w:t>
      </w:r>
      <w:r>
        <w:rPr>
          <w:spacing w:val="-1"/>
        </w:rPr>
        <w:t>US$500</w:t>
      </w:r>
      <w:r w:rsidR="000C7E23">
        <w:rPr>
          <w:spacing w:val="-1"/>
        </w:rPr>
        <w:t xml:space="preserve"> </w:t>
      </w:r>
      <w:r w:rsidR="000C7E23" w:rsidRPr="008B1123">
        <w:rPr>
          <w:color w:val="000000" w:themeColor="text1"/>
          <w:spacing w:val="-1"/>
        </w:rPr>
        <w:t xml:space="preserve">(inclusive of </w:t>
      </w:r>
      <w:r w:rsidR="008D59AA" w:rsidRPr="008B1123">
        <w:rPr>
          <w:color w:val="000000" w:themeColor="text1"/>
          <w:spacing w:val="-1"/>
        </w:rPr>
        <w:t>engraving</w:t>
      </w:r>
      <w:r w:rsidR="000C7E23" w:rsidRPr="008B1123">
        <w:rPr>
          <w:color w:val="000000" w:themeColor="text1"/>
          <w:spacing w:val="-1"/>
        </w:rPr>
        <w:t xml:space="preserve"> costs)</w:t>
      </w:r>
      <w:r w:rsidRPr="008B1123">
        <w:rPr>
          <w:color w:val="000000" w:themeColor="text1"/>
          <w:spacing w:val="-1"/>
        </w:rPr>
        <w:t>,</w:t>
      </w:r>
      <w:r w:rsidRPr="008B1123">
        <w:rPr>
          <w:color w:val="000000" w:themeColor="text1"/>
          <w:spacing w:val="-3"/>
        </w:rPr>
        <w:t xml:space="preserve"> </w:t>
      </w:r>
      <w:r>
        <w:t>a</w:t>
      </w:r>
      <w:r>
        <w:rPr>
          <w:spacing w:val="-4"/>
        </w:rPr>
        <w:t xml:space="preserve"> </w:t>
      </w:r>
      <w:r>
        <w:rPr>
          <w:spacing w:val="-1"/>
        </w:rPr>
        <w:t>financial</w:t>
      </w:r>
      <w:r>
        <w:rPr>
          <w:spacing w:val="-3"/>
        </w:rPr>
        <w:t xml:space="preserve"> </w:t>
      </w:r>
      <w:r>
        <w:rPr>
          <w:spacing w:val="-1"/>
        </w:rPr>
        <w:t>prize</w:t>
      </w:r>
      <w:r>
        <w:rPr>
          <w:spacing w:val="-4"/>
        </w:rPr>
        <w:t xml:space="preserve"> </w:t>
      </w:r>
      <w:r>
        <w:t>of</w:t>
      </w:r>
      <w:r>
        <w:rPr>
          <w:spacing w:val="26"/>
          <w:w w:val="99"/>
        </w:rPr>
        <w:t xml:space="preserve"> </w:t>
      </w:r>
      <w:r>
        <w:t>US$5,000</w:t>
      </w:r>
      <w:r>
        <w:rPr>
          <w:spacing w:val="-2"/>
        </w:rPr>
        <w:t xml:space="preserve"> </w:t>
      </w:r>
      <w:r>
        <w:rPr>
          <w:spacing w:val="-1"/>
        </w:rPr>
        <w:t>or</w:t>
      </w:r>
      <w:r>
        <w:rPr>
          <w:spacing w:val="-2"/>
        </w:rPr>
        <w:t xml:space="preserve"> </w:t>
      </w:r>
      <w:r>
        <w:t>€5,000</w:t>
      </w:r>
      <w:r>
        <w:rPr>
          <w:spacing w:val="-2"/>
        </w:rPr>
        <w:t xml:space="preserve"> </w:t>
      </w:r>
      <w:r>
        <w:t>(whichever</w:t>
      </w:r>
      <w:r>
        <w:rPr>
          <w:spacing w:val="-3"/>
        </w:rPr>
        <w:t xml:space="preserve"> </w:t>
      </w:r>
      <w:r>
        <w:rPr>
          <w:spacing w:val="-1"/>
        </w:rPr>
        <w:t xml:space="preserve">is </w:t>
      </w:r>
      <w:r>
        <w:t>the</w:t>
      </w:r>
      <w:r>
        <w:rPr>
          <w:spacing w:val="-1"/>
        </w:rPr>
        <w:t xml:space="preserve"> </w:t>
      </w:r>
      <w:r>
        <w:t>greater),</w:t>
      </w:r>
      <w:r>
        <w:rPr>
          <w:spacing w:val="-2"/>
        </w:rPr>
        <w:t xml:space="preserve"> </w:t>
      </w:r>
      <w:r>
        <w:t>a</w:t>
      </w:r>
      <w:r>
        <w:rPr>
          <w:spacing w:val="-2"/>
        </w:rPr>
        <w:t xml:space="preserve"> </w:t>
      </w:r>
      <w:r>
        <w:rPr>
          <w:spacing w:val="-1"/>
        </w:rPr>
        <w:t xml:space="preserve">certificate </w:t>
      </w:r>
      <w:r>
        <w:t>and</w:t>
      </w:r>
      <w:r>
        <w:rPr>
          <w:spacing w:val="-1"/>
        </w:rPr>
        <w:t xml:space="preserve"> </w:t>
      </w:r>
      <w:r>
        <w:t>the</w:t>
      </w:r>
      <w:r>
        <w:rPr>
          <w:spacing w:val="-2"/>
        </w:rPr>
        <w:t xml:space="preserve"> </w:t>
      </w:r>
      <w:r>
        <w:rPr>
          <w:spacing w:val="-1"/>
        </w:rPr>
        <w:t xml:space="preserve">name </w:t>
      </w:r>
      <w:r>
        <w:t>of</w:t>
      </w:r>
      <w:r>
        <w:rPr>
          <w:spacing w:val="-1"/>
        </w:rPr>
        <w:t xml:space="preserve"> </w:t>
      </w:r>
      <w:r>
        <w:t>each</w:t>
      </w:r>
      <w:r>
        <w:rPr>
          <w:spacing w:val="-2"/>
        </w:rPr>
        <w:t xml:space="preserve"> </w:t>
      </w:r>
      <w:r>
        <w:t>recipient</w:t>
      </w:r>
      <w:r>
        <w:rPr>
          <w:spacing w:val="-1"/>
        </w:rPr>
        <w:t xml:space="preserve"> is</w:t>
      </w:r>
      <w:r>
        <w:rPr>
          <w:spacing w:val="26"/>
        </w:rPr>
        <w:t xml:space="preserve"> </w:t>
      </w:r>
      <w:r>
        <w:t>added</w:t>
      </w:r>
      <w:r>
        <w:rPr>
          <w:spacing w:val="-3"/>
        </w:rPr>
        <w:t xml:space="preserve"> </w:t>
      </w:r>
      <w:r>
        <w:t>to</w:t>
      </w:r>
      <w:r>
        <w:rPr>
          <w:spacing w:val="-3"/>
        </w:rPr>
        <w:t xml:space="preserve"> </w:t>
      </w:r>
      <w:r>
        <w:rPr>
          <w:spacing w:val="-1"/>
        </w:rPr>
        <w:t>the</w:t>
      </w:r>
      <w:r>
        <w:rPr>
          <w:spacing w:val="-2"/>
        </w:rPr>
        <w:t xml:space="preserve"> </w:t>
      </w:r>
      <w:r>
        <w:t>Award</w:t>
      </w:r>
      <w:r>
        <w:rPr>
          <w:spacing w:val="-3"/>
        </w:rPr>
        <w:t xml:space="preserve"> </w:t>
      </w:r>
      <w:r>
        <w:rPr>
          <w:spacing w:val="-1"/>
        </w:rPr>
        <w:t xml:space="preserve">winners’ </w:t>
      </w:r>
      <w:r>
        <w:t>Hall</w:t>
      </w:r>
      <w:r>
        <w:rPr>
          <w:spacing w:val="-6"/>
        </w:rPr>
        <w:t xml:space="preserve"> </w:t>
      </w:r>
      <w:r>
        <w:t>of</w:t>
      </w:r>
      <w:r>
        <w:rPr>
          <w:spacing w:val="-3"/>
        </w:rPr>
        <w:t xml:space="preserve"> </w:t>
      </w:r>
      <w:r>
        <w:rPr>
          <w:spacing w:val="-1"/>
        </w:rPr>
        <w:t>Fame</w:t>
      </w:r>
      <w:r>
        <w:rPr>
          <w:spacing w:val="-2"/>
        </w:rPr>
        <w:t xml:space="preserve"> </w:t>
      </w:r>
      <w:r>
        <w:t>maintained</w:t>
      </w:r>
      <w:r>
        <w:rPr>
          <w:spacing w:val="-3"/>
        </w:rPr>
        <w:t xml:space="preserve"> </w:t>
      </w:r>
      <w:r>
        <w:t>by</w:t>
      </w:r>
      <w:r>
        <w:rPr>
          <w:spacing w:val="-2"/>
        </w:rPr>
        <w:t xml:space="preserve"> </w:t>
      </w:r>
      <w:r>
        <w:rPr>
          <w:spacing w:val="-1"/>
        </w:rPr>
        <w:t>IBE</w:t>
      </w:r>
      <w:r>
        <w:rPr>
          <w:spacing w:val="-3"/>
        </w:rPr>
        <w:t xml:space="preserve"> </w:t>
      </w:r>
      <w:r>
        <w:t>and</w:t>
      </w:r>
      <w:r>
        <w:rPr>
          <w:spacing w:val="-3"/>
        </w:rPr>
        <w:t xml:space="preserve"> </w:t>
      </w:r>
      <w:r>
        <w:rPr>
          <w:spacing w:val="-1"/>
        </w:rPr>
        <w:t>ILAE.</w:t>
      </w:r>
      <w:r>
        <w:rPr>
          <w:spacing w:val="-2"/>
        </w:rPr>
        <w:t xml:space="preserve"> </w:t>
      </w:r>
      <w:r>
        <w:t>In</w:t>
      </w:r>
      <w:r>
        <w:rPr>
          <w:spacing w:val="-3"/>
        </w:rPr>
        <w:t xml:space="preserve"> </w:t>
      </w:r>
      <w:r>
        <w:rPr>
          <w:spacing w:val="-1"/>
        </w:rPr>
        <w:t>the</w:t>
      </w:r>
      <w:r>
        <w:rPr>
          <w:spacing w:val="-2"/>
        </w:rPr>
        <w:t xml:space="preserve"> </w:t>
      </w:r>
      <w:r>
        <w:rPr>
          <w:spacing w:val="-1"/>
        </w:rPr>
        <w:t>event</w:t>
      </w:r>
      <w:r>
        <w:rPr>
          <w:spacing w:val="-3"/>
        </w:rPr>
        <w:t xml:space="preserve"> </w:t>
      </w:r>
      <w:r>
        <w:t>that</w:t>
      </w:r>
      <w:r>
        <w:rPr>
          <w:spacing w:val="-3"/>
        </w:rPr>
        <w:t xml:space="preserve"> </w:t>
      </w:r>
      <w:r>
        <w:t>the</w:t>
      </w:r>
      <w:r>
        <w:rPr>
          <w:spacing w:val="21"/>
        </w:rPr>
        <w:t xml:space="preserve"> </w:t>
      </w:r>
      <w:r>
        <w:rPr>
          <w:spacing w:val="-1"/>
        </w:rPr>
        <w:t>Award</w:t>
      </w:r>
      <w:r>
        <w:rPr>
          <w:spacing w:val="-4"/>
        </w:rPr>
        <w:t xml:space="preserve"> </w:t>
      </w:r>
      <w:r>
        <w:rPr>
          <w:spacing w:val="-1"/>
        </w:rPr>
        <w:t>winner</w:t>
      </w:r>
      <w:r>
        <w:rPr>
          <w:spacing w:val="-4"/>
        </w:rPr>
        <w:t xml:space="preserve"> </w:t>
      </w:r>
      <w:r>
        <w:rPr>
          <w:spacing w:val="-1"/>
        </w:rPr>
        <w:t>is</w:t>
      </w:r>
      <w:r>
        <w:rPr>
          <w:spacing w:val="-4"/>
        </w:rPr>
        <w:t xml:space="preserve"> </w:t>
      </w:r>
      <w:r>
        <w:rPr>
          <w:spacing w:val="-1"/>
        </w:rPr>
        <w:t>not</w:t>
      </w:r>
      <w:r>
        <w:rPr>
          <w:spacing w:val="-4"/>
        </w:rPr>
        <w:t xml:space="preserve"> </w:t>
      </w:r>
      <w:r>
        <w:t>already</w:t>
      </w:r>
      <w:r>
        <w:rPr>
          <w:spacing w:val="-5"/>
        </w:rPr>
        <w:t xml:space="preserve"> </w:t>
      </w:r>
      <w:r>
        <w:t>an</w:t>
      </w:r>
      <w:r>
        <w:rPr>
          <w:spacing w:val="-3"/>
        </w:rPr>
        <w:t xml:space="preserve"> </w:t>
      </w:r>
      <w:r>
        <w:rPr>
          <w:spacing w:val="-1"/>
        </w:rPr>
        <w:t>Ambassador</w:t>
      </w:r>
      <w:r>
        <w:rPr>
          <w:spacing w:val="-4"/>
        </w:rPr>
        <w:t xml:space="preserve"> </w:t>
      </w:r>
      <w:r>
        <w:rPr>
          <w:spacing w:val="-1"/>
        </w:rPr>
        <w:t>for</w:t>
      </w:r>
      <w:r>
        <w:rPr>
          <w:spacing w:val="-4"/>
        </w:rPr>
        <w:t xml:space="preserve"> </w:t>
      </w:r>
      <w:r>
        <w:rPr>
          <w:spacing w:val="-1"/>
        </w:rPr>
        <w:t>Epilepsy,</w:t>
      </w:r>
      <w:r>
        <w:rPr>
          <w:spacing w:val="-4"/>
        </w:rPr>
        <w:t xml:space="preserve"> </w:t>
      </w:r>
      <w:r>
        <w:rPr>
          <w:spacing w:val="-1"/>
        </w:rPr>
        <w:t>this</w:t>
      </w:r>
      <w:r>
        <w:rPr>
          <w:spacing w:val="-4"/>
        </w:rPr>
        <w:t xml:space="preserve"> </w:t>
      </w:r>
      <w:r>
        <w:t>additional</w:t>
      </w:r>
      <w:r>
        <w:rPr>
          <w:spacing w:val="-5"/>
        </w:rPr>
        <w:t xml:space="preserve"> </w:t>
      </w:r>
      <w:r>
        <w:rPr>
          <w:spacing w:val="-1"/>
        </w:rPr>
        <w:t>Award</w:t>
      </w:r>
      <w:r>
        <w:rPr>
          <w:spacing w:val="-3"/>
        </w:rPr>
        <w:t xml:space="preserve"> </w:t>
      </w:r>
      <w:r>
        <w:rPr>
          <w:spacing w:val="-1"/>
        </w:rPr>
        <w:t>will</w:t>
      </w:r>
      <w:r>
        <w:rPr>
          <w:spacing w:val="-4"/>
        </w:rPr>
        <w:t xml:space="preserve"> </w:t>
      </w:r>
      <w:r>
        <w:t>also</w:t>
      </w:r>
      <w:r>
        <w:rPr>
          <w:spacing w:val="-4"/>
        </w:rPr>
        <w:t xml:space="preserve"> </w:t>
      </w:r>
      <w:r>
        <w:rPr>
          <w:spacing w:val="-1"/>
        </w:rPr>
        <w:t>be</w:t>
      </w:r>
      <w:r>
        <w:rPr>
          <w:spacing w:val="29"/>
        </w:rPr>
        <w:t xml:space="preserve"> </w:t>
      </w:r>
      <w:r>
        <w:t>given</w:t>
      </w:r>
      <w:r>
        <w:rPr>
          <w:spacing w:val="-4"/>
        </w:rPr>
        <w:t xml:space="preserve"> </w:t>
      </w:r>
      <w:r>
        <w:t>but</w:t>
      </w:r>
      <w:r>
        <w:rPr>
          <w:spacing w:val="-4"/>
        </w:rPr>
        <w:t xml:space="preserve"> </w:t>
      </w:r>
      <w:r>
        <w:rPr>
          <w:spacing w:val="-1"/>
        </w:rPr>
        <w:t>will</w:t>
      </w:r>
      <w:r>
        <w:rPr>
          <w:spacing w:val="-4"/>
        </w:rPr>
        <w:t xml:space="preserve"> </w:t>
      </w:r>
      <w:r>
        <w:t>not</w:t>
      </w:r>
      <w:r>
        <w:rPr>
          <w:spacing w:val="-4"/>
        </w:rPr>
        <w:t xml:space="preserve"> </w:t>
      </w:r>
      <w:r>
        <w:t>be</w:t>
      </w:r>
      <w:r>
        <w:rPr>
          <w:spacing w:val="-5"/>
        </w:rPr>
        <w:t xml:space="preserve"> </w:t>
      </w:r>
      <w:r>
        <w:rPr>
          <w:spacing w:val="-1"/>
        </w:rPr>
        <w:t>counted</w:t>
      </w:r>
      <w:r>
        <w:rPr>
          <w:spacing w:val="-4"/>
        </w:rPr>
        <w:t xml:space="preserve"> </w:t>
      </w:r>
      <w:r>
        <w:t>as</w:t>
      </w:r>
      <w:r>
        <w:rPr>
          <w:spacing w:val="-4"/>
        </w:rPr>
        <w:t xml:space="preserve"> </w:t>
      </w:r>
      <w:r>
        <w:t>one</w:t>
      </w:r>
      <w:r>
        <w:rPr>
          <w:spacing w:val="-5"/>
        </w:rPr>
        <w:t xml:space="preserve"> </w:t>
      </w:r>
      <w:r>
        <w:t>of</w:t>
      </w:r>
      <w:r>
        <w:rPr>
          <w:spacing w:val="-3"/>
        </w:rPr>
        <w:t xml:space="preserve"> </w:t>
      </w:r>
      <w:r>
        <w:rPr>
          <w:spacing w:val="-1"/>
        </w:rPr>
        <w:t>the</w:t>
      </w:r>
      <w:r>
        <w:rPr>
          <w:spacing w:val="-4"/>
        </w:rPr>
        <w:t xml:space="preserve"> </w:t>
      </w:r>
      <w:r>
        <w:rPr>
          <w:spacing w:val="-1"/>
        </w:rPr>
        <w:t>maximum</w:t>
      </w:r>
      <w:r>
        <w:rPr>
          <w:spacing w:val="-4"/>
        </w:rPr>
        <w:t xml:space="preserve"> </w:t>
      </w:r>
      <w:r>
        <w:t>of</w:t>
      </w:r>
      <w:r>
        <w:rPr>
          <w:spacing w:val="-4"/>
        </w:rPr>
        <w:t xml:space="preserve"> </w:t>
      </w:r>
      <w:r>
        <w:rPr>
          <w:spacing w:val="-1"/>
        </w:rPr>
        <w:t>12</w:t>
      </w:r>
      <w:r>
        <w:rPr>
          <w:spacing w:val="-4"/>
        </w:rPr>
        <w:t xml:space="preserve"> </w:t>
      </w:r>
      <w:r>
        <w:rPr>
          <w:spacing w:val="-1"/>
        </w:rPr>
        <w:t>Ambassador</w:t>
      </w:r>
      <w:r>
        <w:rPr>
          <w:spacing w:val="-4"/>
        </w:rPr>
        <w:t xml:space="preserve"> </w:t>
      </w:r>
      <w:r>
        <w:rPr>
          <w:spacing w:val="-1"/>
        </w:rPr>
        <w:t>Awards</w:t>
      </w:r>
      <w:r>
        <w:rPr>
          <w:spacing w:val="-4"/>
        </w:rPr>
        <w:t xml:space="preserve"> </w:t>
      </w:r>
      <w:r>
        <w:t>given</w:t>
      </w:r>
      <w:r>
        <w:rPr>
          <w:spacing w:val="-5"/>
        </w:rPr>
        <w:t xml:space="preserve"> </w:t>
      </w:r>
      <w:r>
        <w:rPr>
          <w:spacing w:val="-1"/>
        </w:rPr>
        <w:t>that</w:t>
      </w:r>
      <w:r>
        <w:rPr>
          <w:spacing w:val="22"/>
          <w:w w:val="99"/>
        </w:rPr>
        <w:t xml:space="preserve"> </w:t>
      </w:r>
      <w:r>
        <w:t>year.</w:t>
      </w:r>
    </w:p>
    <w:p w14:paraId="57D78CA8" w14:textId="77777777" w:rsidR="005E4D77" w:rsidRDefault="005E4D77">
      <w:pPr>
        <w:spacing w:before="7"/>
        <w:rPr>
          <w:rFonts w:ascii="Gill Sans MT" w:eastAsia="Gill Sans MT" w:hAnsi="Gill Sans MT" w:cs="Gill Sans MT"/>
        </w:rPr>
      </w:pPr>
    </w:p>
    <w:p w14:paraId="033BEBCA" w14:textId="77777777" w:rsidR="005E4D77" w:rsidRDefault="00450BFE">
      <w:pPr>
        <w:pStyle w:val="Heading1"/>
        <w:rPr>
          <w:b w:val="0"/>
          <w:bCs w:val="0"/>
        </w:rPr>
      </w:pPr>
      <w:r>
        <w:rPr>
          <w:spacing w:val="-1"/>
        </w:rPr>
        <w:t>Nominating</w:t>
      </w:r>
      <w:r>
        <w:t xml:space="preserve"> </w:t>
      </w:r>
      <w:r>
        <w:rPr>
          <w:spacing w:val="-1"/>
        </w:rPr>
        <w:t>Procedure</w:t>
      </w:r>
    </w:p>
    <w:p w14:paraId="2CD1674C" w14:textId="5C7A50A4" w:rsidR="005E4D77" w:rsidRDefault="00450BFE" w:rsidP="008B1123">
      <w:pPr>
        <w:pStyle w:val="BodyText"/>
        <w:numPr>
          <w:ilvl w:val="0"/>
          <w:numId w:val="4"/>
        </w:numPr>
        <w:tabs>
          <w:tab w:val="left" w:pos="834"/>
        </w:tabs>
        <w:spacing w:before="76"/>
        <w:ind w:right="463"/>
      </w:pPr>
      <w:r>
        <w:t>All</w:t>
      </w:r>
      <w:r>
        <w:rPr>
          <w:spacing w:val="-3"/>
        </w:rPr>
        <w:t xml:space="preserve"> </w:t>
      </w:r>
      <w:r>
        <w:t>IBE</w:t>
      </w:r>
      <w:r>
        <w:rPr>
          <w:spacing w:val="-3"/>
        </w:rPr>
        <w:t xml:space="preserve"> </w:t>
      </w:r>
      <w:r w:rsidR="008B1123">
        <w:t>and</w:t>
      </w:r>
      <w:r>
        <w:rPr>
          <w:spacing w:val="-2"/>
        </w:rPr>
        <w:t xml:space="preserve"> </w:t>
      </w:r>
      <w:r>
        <w:t>ILAE</w:t>
      </w:r>
      <w:r>
        <w:rPr>
          <w:spacing w:val="-3"/>
        </w:rPr>
        <w:t xml:space="preserve"> </w:t>
      </w:r>
      <w:r>
        <w:t>chapters</w:t>
      </w:r>
      <w:r>
        <w:rPr>
          <w:spacing w:val="-4"/>
        </w:rPr>
        <w:t xml:space="preserve"> </w:t>
      </w:r>
      <w:r>
        <w:t>and</w:t>
      </w:r>
      <w:r>
        <w:rPr>
          <w:spacing w:val="-3"/>
        </w:rPr>
        <w:t xml:space="preserve"> </w:t>
      </w:r>
      <w:r>
        <w:t>all</w:t>
      </w:r>
      <w:r>
        <w:rPr>
          <w:spacing w:val="-2"/>
        </w:rPr>
        <w:t xml:space="preserve"> </w:t>
      </w:r>
      <w:r>
        <w:rPr>
          <w:spacing w:val="-1"/>
        </w:rPr>
        <w:t>members</w:t>
      </w:r>
      <w:r>
        <w:rPr>
          <w:spacing w:val="-3"/>
        </w:rPr>
        <w:t xml:space="preserve"> </w:t>
      </w:r>
      <w:r>
        <w:t>of</w:t>
      </w:r>
      <w:r>
        <w:rPr>
          <w:spacing w:val="-3"/>
        </w:rPr>
        <w:t xml:space="preserve"> </w:t>
      </w:r>
      <w:r>
        <w:t>the</w:t>
      </w:r>
      <w:r>
        <w:rPr>
          <w:spacing w:val="-3"/>
        </w:rPr>
        <w:t xml:space="preserve"> </w:t>
      </w:r>
      <w:r>
        <w:t>Joint</w:t>
      </w:r>
      <w:r>
        <w:rPr>
          <w:spacing w:val="-3"/>
        </w:rPr>
        <w:t xml:space="preserve"> </w:t>
      </w:r>
      <w:r>
        <w:rPr>
          <w:spacing w:val="-1"/>
        </w:rPr>
        <w:t>Executive</w:t>
      </w:r>
      <w:r>
        <w:rPr>
          <w:spacing w:val="35"/>
        </w:rPr>
        <w:t xml:space="preserve"> </w:t>
      </w:r>
      <w:r>
        <w:t>Committees</w:t>
      </w:r>
      <w:r>
        <w:rPr>
          <w:spacing w:val="-4"/>
        </w:rPr>
        <w:t xml:space="preserve"> </w:t>
      </w:r>
      <w:r>
        <w:rPr>
          <w:spacing w:val="-1"/>
        </w:rPr>
        <w:t>(JEC)</w:t>
      </w:r>
      <w:r>
        <w:rPr>
          <w:spacing w:val="-4"/>
        </w:rPr>
        <w:t xml:space="preserve"> </w:t>
      </w:r>
      <w:r>
        <w:t>of</w:t>
      </w:r>
      <w:r>
        <w:rPr>
          <w:spacing w:val="-4"/>
        </w:rPr>
        <w:t xml:space="preserve"> </w:t>
      </w:r>
      <w:r w:rsidR="008B1123">
        <w:rPr>
          <w:spacing w:val="-4"/>
        </w:rPr>
        <w:t xml:space="preserve">the </w:t>
      </w:r>
      <w:r>
        <w:t>IBE</w:t>
      </w:r>
      <w:r>
        <w:rPr>
          <w:spacing w:val="-4"/>
        </w:rPr>
        <w:t xml:space="preserve"> </w:t>
      </w:r>
      <w:r>
        <w:t>and</w:t>
      </w:r>
      <w:r>
        <w:rPr>
          <w:spacing w:val="-4"/>
        </w:rPr>
        <w:t xml:space="preserve"> </w:t>
      </w:r>
      <w:r w:rsidR="008B1123">
        <w:rPr>
          <w:spacing w:val="-4"/>
        </w:rPr>
        <w:t xml:space="preserve">the </w:t>
      </w:r>
      <w:r>
        <w:t>ILAE</w:t>
      </w:r>
      <w:r>
        <w:rPr>
          <w:spacing w:val="-4"/>
        </w:rPr>
        <w:t xml:space="preserve"> </w:t>
      </w:r>
      <w:r>
        <w:t>are</w:t>
      </w:r>
      <w:r>
        <w:rPr>
          <w:spacing w:val="-4"/>
        </w:rPr>
        <w:t xml:space="preserve"> </w:t>
      </w:r>
      <w:r>
        <w:t>eligible</w:t>
      </w:r>
      <w:r>
        <w:rPr>
          <w:spacing w:val="-7"/>
        </w:rPr>
        <w:t xml:space="preserve"> </w:t>
      </w:r>
      <w:r>
        <w:t>to</w:t>
      </w:r>
      <w:r>
        <w:rPr>
          <w:spacing w:val="-4"/>
        </w:rPr>
        <w:t xml:space="preserve"> </w:t>
      </w:r>
      <w:r>
        <w:t>each</w:t>
      </w:r>
      <w:r>
        <w:rPr>
          <w:spacing w:val="-4"/>
        </w:rPr>
        <w:t xml:space="preserve"> </w:t>
      </w:r>
      <w:r>
        <w:t>nominate</w:t>
      </w:r>
      <w:r>
        <w:rPr>
          <w:spacing w:val="-4"/>
        </w:rPr>
        <w:t xml:space="preserve"> </w:t>
      </w:r>
      <w:r>
        <w:t>one</w:t>
      </w:r>
      <w:r>
        <w:rPr>
          <w:spacing w:val="-4"/>
        </w:rPr>
        <w:t xml:space="preserve"> </w:t>
      </w:r>
      <w:r>
        <w:rPr>
          <w:spacing w:val="-1"/>
        </w:rPr>
        <w:t>candidate</w:t>
      </w:r>
      <w:r>
        <w:rPr>
          <w:spacing w:val="-4"/>
        </w:rPr>
        <w:t xml:space="preserve"> </w:t>
      </w:r>
      <w:r>
        <w:rPr>
          <w:spacing w:val="-1"/>
        </w:rPr>
        <w:t>in</w:t>
      </w:r>
      <w:r>
        <w:rPr>
          <w:spacing w:val="-4"/>
        </w:rPr>
        <w:t xml:space="preserve"> </w:t>
      </w:r>
      <w:r>
        <w:t>any</w:t>
      </w:r>
      <w:r>
        <w:rPr>
          <w:spacing w:val="21"/>
          <w:w w:val="99"/>
        </w:rPr>
        <w:t xml:space="preserve"> </w:t>
      </w:r>
      <w:r>
        <w:t>two-year</w:t>
      </w:r>
      <w:r>
        <w:rPr>
          <w:spacing w:val="-9"/>
        </w:rPr>
        <w:t xml:space="preserve"> </w:t>
      </w:r>
      <w:r>
        <w:t>period.</w:t>
      </w:r>
    </w:p>
    <w:p w14:paraId="787489F4" w14:textId="66072A14" w:rsidR="005E4D77" w:rsidRDefault="00450BFE" w:rsidP="008B1123">
      <w:pPr>
        <w:pStyle w:val="BodyText"/>
        <w:numPr>
          <w:ilvl w:val="0"/>
          <w:numId w:val="4"/>
        </w:numPr>
        <w:tabs>
          <w:tab w:val="left" w:pos="834"/>
        </w:tabs>
        <w:spacing w:before="99"/>
        <w:ind w:right="333"/>
      </w:pPr>
      <w:r>
        <w:t>An</w:t>
      </w:r>
      <w:r>
        <w:rPr>
          <w:spacing w:val="-4"/>
        </w:rPr>
        <w:t xml:space="preserve"> </w:t>
      </w:r>
      <w:r>
        <w:rPr>
          <w:spacing w:val="-1"/>
        </w:rPr>
        <w:t>invitation</w:t>
      </w:r>
      <w:r>
        <w:rPr>
          <w:spacing w:val="-3"/>
        </w:rPr>
        <w:t xml:space="preserve"> </w:t>
      </w:r>
      <w:r>
        <w:t>for</w:t>
      </w:r>
      <w:r>
        <w:rPr>
          <w:spacing w:val="-4"/>
        </w:rPr>
        <w:t xml:space="preserve"> </w:t>
      </w:r>
      <w:r>
        <w:t>nominations</w:t>
      </w:r>
      <w:r>
        <w:rPr>
          <w:spacing w:val="-3"/>
        </w:rPr>
        <w:t xml:space="preserve"> </w:t>
      </w:r>
      <w:r>
        <w:rPr>
          <w:spacing w:val="-1"/>
        </w:rPr>
        <w:t>will</w:t>
      </w:r>
      <w:r>
        <w:rPr>
          <w:spacing w:val="-4"/>
        </w:rPr>
        <w:t xml:space="preserve"> </w:t>
      </w:r>
      <w:r>
        <w:rPr>
          <w:spacing w:val="-1"/>
        </w:rPr>
        <w:t>be</w:t>
      </w:r>
      <w:r>
        <w:rPr>
          <w:spacing w:val="-3"/>
        </w:rPr>
        <w:t xml:space="preserve"> </w:t>
      </w:r>
      <w:r>
        <w:rPr>
          <w:spacing w:val="-1"/>
        </w:rPr>
        <w:t>distributed</w:t>
      </w:r>
      <w:r>
        <w:rPr>
          <w:spacing w:val="-4"/>
        </w:rPr>
        <w:t xml:space="preserve"> </w:t>
      </w:r>
      <w:r>
        <w:t>to</w:t>
      </w:r>
      <w:r>
        <w:rPr>
          <w:spacing w:val="-3"/>
        </w:rPr>
        <w:t xml:space="preserve"> </w:t>
      </w:r>
      <w:r>
        <w:t>all</w:t>
      </w:r>
      <w:r>
        <w:rPr>
          <w:spacing w:val="-4"/>
        </w:rPr>
        <w:t xml:space="preserve"> </w:t>
      </w:r>
      <w:r>
        <w:rPr>
          <w:spacing w:val="-1"/>
        </w:rPr>
        <w:t>IBE</w:t>
      </w:r>
      <w:r>
        <w:rPr>
          <w:spacing w:val="-3"/>
        </w:rPr>
        <w:t xml:space="preserve"> </w:t>
      </w:r>
      <w:r>
        <w:t>and</w:t>
      </w:r>
      <w:r>
        <w:rPr>
          <w:spacing w:val="-3"/>
        </w:rPr>
        <w:t xml:space="preserve"> </w:t>
      </w:r>
      <w:r>
        <w:t>ILAE</w:t>
      </w:r>
      <w:r>
        <w:rPr>
          <w:spacing w:val="-4"/>
        </w:rPr>
        <w:t xml:space="preserve"> </w:t>
      </w:r>
      <w:r>
        <w:rPr>
          <w:spacing w:val="-1"/>
        </w:rPr>
        <w:t>chapters</w:t>
      </w:r>
      <w:r>
        <w:rPr>
          <w:spacing w:val="49"/>
          <w:w w:val="99"/>
        </w:rPr>
        <w:t xml:space="preserve"> </w:t>
      </w:r>
      <w:r>
        <w:t>and</w:t>
      </w:r>
      <w:r>
        <w:rPr>
          <w:spacing w:val="-4"/>
        </w:rPr>
        <w:t xml:space="preserve"> </w:t>
      </w:r>
      <w:r>
        <w:t>all</w:t>
      </w:r>
      <w:r>
        <w:rPr>
          <w:spacing w:val="-3"/>
        </w:rPr>
        <w:t xml:space="preserve"> </w:t>
      </w:r>
      <w:r>
        <w:rPr>
          <w:spacing w:val="-1"/>
        </w:rPr>
        <w:t>members</w:t>
      </w:r>
      <w:r>
        <w:rPr>
          <w:spacing w:val="-3"/>
        </w:rPr>
        <w:t xml:space="preserve"> </w:t>
      </w:r>
      <w:r>
        <w:t>of</w:t>
      </w:r>
      <w:r>
        <w:rPr>
          <w:spacing w:val="-4"/>
        </w:rPr>
        <w:t xml:space="preserve"> </w:t>
      </w:r>
      <w:r>
        <w:rPr>
          <w:spacing w:val="-1"/>
        </w:rPr>
        <w:t>the</w:t>
      </w:r>
      <w:r>
        <w:rPr>
          <w:spacing w:val="-3"/>
        </w:rPr>
        <w:t xml:space="preserve"> </w:t>
      </w:r>
      <w:r>
        <w:rPr>
          <w:spacing w:val="-1"/>
        </w:rPr>
        <w:t>JEC</w:t>
      </w:r>
      <w:r>
        <w:rPr>
          <w:spacing w:val="-3"/>
        </w:rPr>
        <w:t xml:space="preserve"> </w:t>
      </w:r>
      <w:r>
        <w:t>at</w:t>
      </w:r>
      <w:r>
        <w:rPr>
          <w:spacing w:val="-4"/>
        </w:rPr>
        <w:t xml:space="preserve"> </w:t>
      </w:r>
      <w:r>
        <w:rPr>
          <w:spacing w:val="-1"/>
        </w:rPr>
        <w:t>least</w:t>
      </w:r>
      <w:r>
        <w:rPr>
          <w:spacing w:val="-3"/>
        </w:rPr>
        <w:t xml:space="preserve"> </w:t>
      </w:r>
      <w:r w:rsidR="008B1123">
        <w:t>3</w:t>
      </w:r>
      <w:r>
        <w:rPr>
          <w:spacing w:val="-3"/>
        </w:rPr>
        <w:t xml:space="preserve"> </w:t>
      </w:r>
      <w:r>
        <w:rPr>
          <w:spacing w:val="-2"/>
        </w:rPr>
        <w:t>months</w:t>
      </w:r>
      <w:r>
        <w:rPr>
          <w:spacing w:val="-4"/>
        </w:rPr>
        <w:t xml:space="preserve"> </w:t>
      </w:r>
      <w:r>
        <w:rPr>
          <w:spacing w:val="-1"/>
        </w:rPr>
        <w:t>prior</w:t>
      </w:r>
      <w:r>
        <w:rPr>
          <w:spacing w:val="-3"/>
        </w:rPr>
        <w:t xml:space="preserve"> </w:t>
      </w:r>
      <w:r>
        <w:rPr>
          <w:spacing w:val="-1"/>
        </w:rPr>
        <w:t>to</w:t>
      </w:r>
      <w:r>
        <w:rPr>
          <w:spacing w:val="-3"/>
        </w:rPr>
        <w:t xml:space="preserve"> </w:t>
      </w:r>
      <w:r>
        <w:rPr>
          <w:spacing w:val="-1"/>
        </w:rPr>
        <w:t>the</w:t>
      </w:r>
      <w:r>
        <w:rPr>
          <w:spacing w:val="-4"/>
        </w:rPr>
        <w:t xml:space="preserve"> </w:t>
      </w:r>
      <w:r>
        <w:t>date</w:t>
      </w:r>
      <w:r>
        <w:rPr>
          <w:spacing w:val="-3"/>
        </w:rPr>
        <w:t xml:space="preserve"> </w:t>
      </w:r>
      <w:r>
        <w:t>of</w:t>
      </w:r>
      <w:r>
        <w:rPr>
          <w:spacing w:val="-3"/>
        </w:rPr>
        <w:t xml:space="preserve"> </w:t>
      </w:r>
      <w:r>
        <w:t>decision.</w:t>
      </w:r>
    </w:p>
    <w:p w14:paraId="29DD4117" w14:textId="77777777" w:rsidR="005E4D77" w:rsidRDefault="00450BFE">
      <w:pPr>
        <w:pStyle w:val="BodyText"/>
        <w:numPr>
          <w:ilvl w:val="0"/>
          <w:numId w:val="4"/>
        </w:numPr>
        <w:tabs>
          <w:tab w:val="left" w:pos="834"/>
        </w:tabs>
        <w:ind w:right="223"/>
      </w:pPr>
      <w:r>
        <w:t>The</w:t>
      </w:r>
      <w:r>
        <w:rPr>
          <w:spacing w:val="-3"/>
        </w:rPr>
        <w:t xml:space="preserve"> </w:t>
      </w:r>
      <w:r>
        <w:rPr>
          <w:spacing w:val="-1"/>
        </w:rPr>
        <w:t>invitation</w:t>
      </w:r>
      <w:r>
        <w:rPr>
          <w:spacing w:val="-3"/>
        </w:rPr>
        <w:t xml:space="preserve"> </w:t>
      </w:r>
      <w:r>
        <w:rPr>
          <w:spacing w:val="-1"/>
        </w:rPr>
        <w:t>will</w:t>
      </w:r>
      <w:r>
        <w:rPr>
          <w:spacing w:val="-3"/>
        </w:rPr>
        <w:t xml:space="preserve"> </w:t>
      </w:r>
      <w:r>
        <w:t>also</w:t>
      </w:r>
      <w:r>
        <w:rPr>
          <w:spacing w:val="-3"/>
        </w:rPr>
        <w:t xml:space="preserve"> </w:t>
      </w:r>
      <w:r>
        <w:rPr>
          <w:spacing w:val="-1"/>
        </w:rPr>
        <w:t>be</w:t>
      </w:r>
      <w:r>
        <w:rPr>
          <w:spacing w:val="-2"/>
        </w:rPr>
        <w:t xml:space="preserve"> </w:t>
      </w:r>
      <w:r>
        <w:t>made</w:t>
      </w:r>
      <w:r>
        <w:rPr>
          <w:spacing w:val="-3"/>
        </w:rPr>
        <w:t xml:space="preserve"> </w:t>
      </w:r>
      <w:r>
        <w:t>available</w:t>
      </w:r>
      <w:r>
        <w:rPr>
          <w:spacing w:val="-4"/>
        </w:rPr>
        <w:t xml:space="preserve"> </w:t>
      </w:r>
      <w:r>
        <w:rPr>
          <w:spacing w:val="-1"/>
        </w:rPr>
        <w:t>for</w:t>
      </w:r>
      <w:r>
        <w:rPr>
          <w:spacing w:val="-3"/>
        </w:rPr>
        <w:t xml:space="preserve"> </w:t>
      </w:r>
      <w:r>
        <w:t>download</w:t>
      </w:r>
      <w:r>
        <w:rPr>
          <w:spacing w:val="-3"/>
        </w:rPr>
        <w:t xml:space="preserve"> </w:t>
      </w:r>
      <w:r>
        <w:t>on</w:t>
      </w:r>
      <w:r>
        <w:rPr>
          <w:spacing w:val="-3"/>
        </w:rPr>
        <w:t xml:space="preserve"> </w:t>
      </w:r>
      <w:r>
        <w:t>the</w:t>
      </w:r>
      <w:r>
        <w:rPr>
          <w:spacing w:val="-3"/>
        </w:rPr>
        <w:t xml:space="preserve"> </w:t>
      </w:r>
      <w:r>
        <w:t>IBE</w:t>
      </w:r>
      <w:r>
        <w:rPr>
          <w:spacing w:val="-3"/>
        </w:rPr>
        <w:t xml:space="preserve"> </w:t>
      </w:r>
      <w:r>
        <w:rPr>
          <w:spacing w:val="-1"/>
        </w:rPr>
        <w:t>website</w:t>
      </w:r>
      <w:r>
        <w:rPr>
          <w:spacing w:val="-2"/>
        </w:rPr>
        <w:t xml:space="preserve"> </w:t>
      </w:r>
      <w:r>
        <w:t>and</w:t>
      </w:r>
      <w:r>
        <w:rPr>
          <w:spacing w:val="-3"/>
        </w:rPr>
        <w:t xml:space="preserve"> </w:t>
      </w:r>
      <w:r>
        <w:t>the</w:t>
      </w:r>
      <w:r>
        <w:rPr>
          <w:spacing w:val="-3"/>
        </w:rPr>
        <w:t xml:space="preserve"> </w:t>
      </w:r>
      <w:r>
        <w:rPr>
          <w:spacing w:val="-1"/>
        </w:rPr>
        <w:t>ILAE</w:t>
      </w:r>
      <w:r>
        <w:rPr>
          <w:spacing w:val="23"/>
          <w:w w:val="99"/>
        </w:rPr>
        <w:t xml:space="preserve"> </w:t>
      </w:r>
      <w:r>
        <w:rPr>
          <w:spacing w:val="-1"/>
        </w:rPr>
        <w:t>website.</w:t>
      </w:r>
    </w:p>
    <w:p w14:paraId="2816D51E" w14:textId="77777777" w:rsidR="005E4D77" w:rsidRDefault="00450BFE">
      <w:pPr>
        <w:pStyle w:val="BodyText"/>
        <w:numPr>
          <w:ilvl w:val="0"/>
          <w:numId w:val="4"/>
        </w:numPr>
        <w:tabs>
          <w:tab w:val="left" w:pos="834"/>
        </w:tabs>
        <w:ind w:right="267"/>
      </w:pPr>
      <w:r>
        <w:t>The</w:t>
      </w:r>
      <w:r>
        <w:rPr>
          <w:spacing w:val="-3"/>
        </w:rPr>
        <w:t xml:space="preserve"> </w:t>
      </w:r>
      <w:r>
        <w:rPr>
          <w:spacing w:val="-1"/>
        </w:rPr>
        <w:t>invitation</w:t>
      </w:r>
      <w:r>
        <w:rPr>
          <w:spacing w:val="-2"/>
        </w:rPr>
        <w:t xml:space="preserve"> </w:t>
      </w:r>
      <w:r>
        <w:rPr>
          <w:spacing w:val="-1"/>
        </w:rPr>
        <w:t>will</w:t>
      </w:r>
      <w:r>
        <w:rPr>
          <w:spacing w:val="-3"/>
        </w:rPr>
        <w:t xml:space="preserve"> </w:t>
      </w:r>
      <w:r>
        <w:rPr>
          <w:spacing w:val="-1"/>
        </w:rPr>
        <w:t>include</w:t>
      </w:r>
      <w:r>
        <w:rPr>
          <w:spacing w:val="-2"/>
        </w:rPr>
        <w:t xml:space="preserve"> </w:t>
      </w:r>
      <w:r>
        <w:t>a</w:t>
      </w:r>
      <w:r>
        <w:rPr>
          <w:spacing w:val="-2"/>
        </w:rPr>
        <w:t xml:space="preserve"> </w:t>
      </w:r>
      <w:r>
        <w:rPr>
          <w:spacing w:val="-1"/>
        </w:rPr>
        <w:t>letter</w:t>
      </w:r>
      <w:r>
        <w:rPr>
          <w:spacing w:val="-3"/>
        </w:rPr>
        <w:t xml:space="preserve"> </w:t>
      </w:r>
      <w:r>
        <w:rPr>
          <w:spacing w:val="-1"/>
        </w:rPr>
        <w:t>that</w:t>
      </w:r>
      <w:r>
        <w:rPr>
          <w:spacing w:val="-2"/>
        </w:rPr>
        <w:t xml:space="preserve"> </w:t>
      </w:r>
      <w:r>
        <w:rPr>
          <w:spacing w:val="-1"/>
        </w:rPr>
        <w:t>explains</w:t>
      </w:r>
      <w:r>
        <w:rPr>
          <w:spacing w:val="-3"/>
        </w:rPr>
        <w:t xml:space="preserve"> </w:t>
      </w:r>
      <w:r>
        <w:rPr>
          <w:spacing w:val="-1"/>
        </w:rPr>
        <w:t>the</w:t>
      </w:r>
      <w:r>
        <w:rPr>
          <w:spacing w:val="-2"/>
        </w:rPr>
        <w:t xml:space="preserve"> </w:t>
      </w:r>
      <w:r>
        <w:rPr>
          <w:spacing w:val="-1"/>
        </w:rPr>
        <w:t>process,</w:t>
      </w:r>
      <w:r>
        <w:rPr>
          <w:spacing w:val="-2"/>
        </w:rPr>
        <w:t xml:space="preserve"> </w:t>
      </w:r>
      <w:r>
        <w:t>an</w:t>
      </w:r>
      <w:r>
        <w:rPr>
          <w:spacing w:val="-3"/>
        </w:rPr>
        <w:t xml:space="preserve"> </w:t>
      </w:r>
      <w:r>
        <w:t>official</w:t>
      </w:r>
      <w:r>
        <w:rPr>
          <w:spacing w:val="-3"/>
        </w:rPr>
        <w:t xml:space="preserve"> </w:t>
      </w:r>
      <w:r>
        <w:rPr>
          <w:spacing w:val="-1"/>
        </w:rPr>
        <w:t>nomination</w:t>
      </w:r>
      <w:r>
        <w:rPr>
          <w:spacing w:val="-2"/>
        </w:rPr>
        <w:t xml:space="preserve"> </w:t>
      </w:r>
      <w:r>
        <w:rPr>
          <w:spacing w:val="-1"/>
        </w:rPr>
        <w:t>form</w:t>
      </w:r>
      <w:r>
        <w:rPr>
          <w:spacing w:val="56"/>
          <w:w w:val="99"/>
        </w:rPr>
        <w:t xml:space="preserve"> </w:t>
      </w:r>
      <w:r>
        <w:t>and</w:t>
      </w:r>
      <w:r>
        <w:rPr>
          <w:spacing w:val="-4"/>
        </w:rPr>
        <w:t xml:space="preserve"> </w:t>
      </w:r>
      <w:r>
        <w:t>a</w:t>
      </w:r>
      <w:r>
        <w:rPr>
          <w:spacing w:val="-4"/>
        </w:rPr>
        <w:t xml:space="preserve"> </w:t>
      </w:r>
      <w:r>
        <w:rPr>
          <w:spacing w:val="-1"/>
        </w:rPr>
        <w:t>list</w:t>
      </w:r>
      <w:r>
        <w:rPr>
          <w:spacing w:val="-3"/>
        </w:rPr>
        <w:t xml:space="preserve"> </w:t>
      </w:r>
      <w:r>
        <w:t>of</w:t>
      </w:r>
      <w:r>
        <w:rPr>
          <w:spacing w:val="-5"/>
        </w:rPr>
        <w:t xml:space="preserve"> </w:t>
      </w:r>
      <w:r>
        <w:rPr>
          <w:spacing w:val="-1"/>
        </w:rPr>
        <w:t>previous</w:t>
      </w:r>
      <w:r>
        <w:rPr>
          <w:spacing w:val="-3"/>
        </w:rPr>
        <w:t xml:space="preserve"> </w:t>
      </w:r>
      <w:r>
        <w:rPr>
          <w:spacing w:val="-1"/>
        </w:rPr>
        <w:t>Award</w:t>
      </w:r>
      <w:r>
        <w:rPr>
          <w:spacing w:val="-4"/>
        </w:rPr>
        <w:t xml:space="preserve"> </w:t>
      </w:r>
      <w:r>
        <w:rPr>
          <w:spacing w:val="-1"/>
        </w:rPr>
        <w:t>winners.</w:t>
      </w:r>
    </w:p>
    <w:p w14:paraId="0EFA9780" w14:textId="77777777" w:rsidR="005E4D77" w:rsidRDefault="00450BFE">
      <w:pPr>
        <w:pStyle w:val="BodyText"/>
        <w:numPr>
          <w:ilvl w:val="0"/>
          <w:numId w:val="4"/>
        </w:numPr>
        <w:tabs>
          <w:tab w:val="left" w:pos="834"/>
        </w:tabs>
        <w:spacing w:before="99"/>
      </w:pPr>
      <w:r>
        <w:t>Previous</w:t>
      </w:r>
      <w:r>
        <w:rPr>
          <w:spacing w:val="-6"/>
        </w:rPr>
        <w:t xml:space="preserve"> </w:t>
      </w:r>
      <w:r>
        <w:t>Award</w:t>
      </w:r>
      <w:r>
        <w:rPr>
          <w:spacing w:val="-4"/>
        </w:rPr>
        <w:t xml:space="preserve"> </w:t>
      </w:r>
      <w:r>
        <w:rPr>
          <w:spacing w:val="-1"/>
        </w:rPr>
        <w:t>winners</w:t>
      </w:r>
      <w:r>
        <w:rPr>
          <w:spacing w:val="-3"/>
        </w:rPr>
        <w:t xml:space="preserve"> </w:t>
      </w:r>
      <w:r>
        <w:t>cannot</w:t>
      </w:r>
      <w:r>
        <w:rPr>
          <w:spacing w:val="-5"/>
        </w:rPr>
        <w:t xml:space="preserve"> </w:t>
      </w:r>
      <w:r>
        <w:t>be</w:t>
      </w:r>
      <w:r>
        <w:rPr>
          <w:spacing w:val="-4"/>
        </w:rPr>
        <w:t xml:space="preserve"> </w:t>
      </w:r>
      <w:r>
        <w:t>re-nominated.</w:t>
      </w:r>
    </w:p>
    <w:p w14:paraId="3E92B46F" w14:textId="77777777" w:rsidR="005E4D77" w:rsidRDefault="00450BFE">
      <w:pPr>
        <w:pStyle w:val="BodyText"/>
        <w:numPr>
          <w:ilvl w:val="0"/>
          <w:numId w:val="4"/>
        </w:numPr>
        <w:tabs>
          <w:tab w:val="left" w:pos="834"/>
        </w:tabs>
        <w:spacing w:before="99"/>
        <w:ind w:right="129"/>
      </w:pPr>
      <w:r>
        <w:t>Previously</w:t>
      </w:r>
      <w:r>
        <w:rPr>
          <w:spacing w:val="-7"/>
        </w:rPr>
        <w:t xml:space="preserve"> </w:t>
      </w:r>
      <w:r>
        <w:rPr>
          <w:spacing w:val="-1"/>
        </w:rPr>
        <w:t>unsuccessful</w:t>
      </w:r>
      <w:r>
        <w:rPr>
          <w:spacing w:val="-7"/>
        </w:rPr>
        <w:t xml:space="preserve"> </w:t>
      </w:r>
      <w:r>
        <w:t>candidates</w:t>
      </w:r>
      <w:r>
        <w:rPr>
          <w:spacing w:val="-5"/>
        </w:rPr>
        <w:t xml:space="preserve"> </w:t>
      </w:r>
      <w:r>
        <w:rPr>
          <w:spacing w:val="-1"/>
        </w:rPr>
        <w:t>are</w:t>
      </w:r>
      <w:r>
        <w:rPr>
          <w:spacing w:val="-6"/>
        </w:rPr>
        <w:t xml:space="preserve"> </w:t>
      </w:r>
      <w:r>
        <w:rPr>
          <w:spacing w:val="-1"/>
        </w:rPr>
        <w:t>eligible</w:t>
      </w:r>
      <w:r>
        <w:rPr>
          <w:spacing w:val="-6"/>
        </w:rPr>
        <w:t xml:space="preserve"> </w:t>
      </w:r>
      <w:r>
        <w:rPr>
          <w:spacing w:val="-1"/>
        </w:rPr>
        <w:t>for</w:t>
      </w:r>
      <w:r>
        <w:rPr>
          <w:spacing w:val="-6"/>
        </w:rPr>
        <w:t xml:space="preserve"> </w:t>
      </w:r>
      <w:r>
        <w:rPr>
          <w:spacing w:val="-1"/>
        </w:rPr>
        <w:t>re-nomination.</w:t>
      </w:r>
      <w:r>
        <w:rPr>
          <w:spacing w:val="-5"/>
        </w:rPr>
        <w:t xml:space="preserve"> </w:t>
      </w:r>
      <w:r>
        <w:rPr>
          <w:spacing w:val="-1"/>
        </w:rPr>
        <w:t>However,</w:t>
      </w:r>
      <w:r>
        <w:rPr>
          <w:spacing w:val="-6"/>
        </w:rPr>
        <w:t xml:space="preserve"> </w:t>
      </w:r>
      <w:r>
        <w:rPr>
          <w:spacing w:val="-1"/>
        </w:rPr>
        <w:t>nomination</w:t>
      </w:r>
      <w:r>
        <w:rPr>
          <w:spacing w:val="36"/>
          <w:w w:val="99"/>
        </w:rPr>
        <w:t xml:space="preserve"> </w:t>
      </w:r>
      <w:r>
        <w:t>papers</w:t>
      </w:r>
      <w:r>
        <w:rPr>
          <w:spacing w:val="-3"/>
        </w:rPr>
        <w:t xml:space="preserve"> </w:t>
      </w:r>
      <w:r>
        <w:t>are</w:t>
      </w:r>
      <w:r>
        <w:rPr>
          <w:spacing w:val="-3"/>
        </w:rPr>
        <w:t xml:space="preserve"> </w:t>
      </w:r>
      <w:r>
        <w:t>not</w:t>
      </w:r>
      <w:r>
        <w:rPr>
          <w:spacing w:val="-3"/>
        </w:rPr>
        <w:t xml:space="preserve"> </w:t>
      </w:r>
      <w:r>
        <w:t>carried</w:t>
      </w:r>
      <w:r>
        <w:rPr>
          <w:spacing w:val="-3"/>
        </w:rPr>
        <w:t xml:space="preserve"> </w:t>
      </w:r>
      <w:r>
        <w:rPr>
          <w:spacing w:val="-1"/>
        </w:rPr>
        <w:t>forward</w:t>
      </w:r>
      <w:r>
        <w:rPr>
          <w:spacing w:val="-2"/>
        </w:rPr>
        <w:t xml:space="preserve"> </w:t>
      </w:r>
      <w:r>
        <w:t>and</w:t>
      </w:r>
      <w:r>
        <w:rPr>
          <w:spacing w:val="-3"/>
        </w:rPr>
        <w:t xml:space="preserve"> </w:t>
      </w:r>
      <w:r>
        <w:t>must</w:t>
      </w:r>
      <w:r>
        <w:rPr>
          <w:spacing w:val="-3"/>
        </w:rPr>
        <w:t xml:space="preserve"> </w:t>
      </w:r>
      <w:r>
        <w:t>be</w:t>
      </w:r>
      <w:r>
        <w:rPr>
          <w:spacing w:val="-7"/>
        </w:rPr>
        <w:t xml:space="preserve"> </w:t>
      </w:r>
      <w:r>
        <w:rPr>
          <w:spacing w:val="-1"/>
        </w:rPr>
        <w:t>resubmitted</w:t>
      </w:r>
      <w:r>
        <w:rPr>
          <w:spacing w:val="-2"/>
        </w:rPr>
        <w:t xml:space="preserve"> </w:t>
      </w:r>
      <w:r>
        <w:rPr>
          <w:spacing w:val="-1"/>
        </w:rPr>
        <w:t>at</w:t>
      </w:r>
      <w:r>
        <w:rPr>
          <w:spacing w:val="-3"/>
        </w:rPr>
        <w:t xml:space="preserve"> </w:t>
      </w:r>
      <w:r>
        <w:t>the</w:t>
      </w:r>
      <w:r>
        <w:rPr>
          <w:spacing w:val="-3"/>
        </w:rPr>
        <w:t xml:space="preserve"> </w:t>
      </w:r>
      <w:r>
        <w:t>time</w:t>
      </w:r>
      <w:r>
        <w:rPr>
          <w:spacing w:val="-3"/>
        </w:rPr>
        <w:t xml:space="preserve"> </w:t>
      </w:r>
      <w:r>
        <w:t>of</w:t>
      </w:r>
      <w:r>
        <w:rPr>
          <w:spacing w:val="-3"/>
        </w:rPr>
        <w:t xml:space="preserve"> </w:t>
      </w:r>
      <w:r>
        <w:t>the</w:t>
      </w:r>
      <w:r>
        <w:rPr>
          <w:spacing w:val="-2"/>
        </w:rPr>
        <w:t xml:space="preserve"> </w:t>
      </w:r>
      <w:r>
        <w:t>following</w:t>
      </w:r>
      <w:r>
        <w:rPr>
          <w:spacing w:val="-3"/>
        </w:rPr>
        <w:t xml:space="preserve"> </w:t>
      </w:r>
      <w:r>
        <w:t>call</w:t>
      </w:r>
      <w:r>
        <w:rPr>
          <w:spacing w:val="29"/>
        </w:rPr>
        <w:t xml:space="preserve"> </w:t>
      </w:r>
      <w:r>
        <w:rPr>
          <w:spacing w:val="-1"/>
        </w:rPr>
        <w:t>for</w:t>
      </w:r>
      <w:r>
        <w:rPr>
          <w:spacing w:val="-16"/>
        </w:rPr>
        <w:t xml:space="preserve"> </w:t>
      </w:r>
      <w:r>
        <w:rPr>
          <w:spacing w:val="-1"/>
        </w:rPr>
        <w:t>nominations.</w:t>
      </w:r>
    </w:p>
    <w:p w14:paraId="1D20E33D" w14:textId="77777777" w:rsidR="005E4D77" w:rsidRDefault="00450BFE">
      <w:pPr>
        <w:pStyle w:val="BodyText"/>
        <w:numPr>
          <w:ilvl w:val="0"/>
          <w:numId w:val="4"/>
        </w:numPr>
        <w:tabs>
          <w:tab w:val="left" w:pos="834"/>
        </w:tabs>
        <w:spacing w:before="99"/>
        <w:ind w:right="309"/>
      </w:pPr>
      <w:r>
        <w:t>To</w:t>
      </w:r>
      <w:r>
        <w:rPr>
          <w:spacing w:val="-5"/>
        </w:rPr>
        <w:t xml:space="preserve"> </w:t>
      </w:r>
      <w:r>
        <w:t>be</w:t>
      </w:r>
      <w:r>
        <w:rPr>
          <w:spacing w:val="-4"/>
        </w:rPr>
        <w:t xml:space="preserve"> </w:t>
      </w:r>
      <w:r>
        <w:t>eligible,</w:t>
      </w:r>
      <w:r>
        <w:rPr>
          <w:spacing w:val="-5"/>
        </w:rPr>
        <w:t xml:space="preserve"> </w:t>
      </w:r>
      <w:r>
        <w:t>candidates</w:t>
      </w:r>
      <w:r>
        <w:rPr>
          <w:spacing w:val="-4"/>
        </w:rPr>
        <w:t xml:space="preserve"> </w:t>
      </w:r>
      <w:r>
        <w:t>must</w:t>
      </w:r>
      <w:r>
        <w:rPr>
          <w:spacing w:val="-4"/>
        </w:rPr>
        <w:t xml:space="preserve"> </w:t>
      </w:r>
      <w:r>
        <w:t>be</w:t>
      </w:r>
      <w:r>
        <w:rPr>
          <w:spacing w:val="-5"/>
        </w:rPr>
        <w:t xml:space="preserve"> </w:t>
      </w:r>
      <w:r>
        <w:rPr>
          <w:spacing w:val="-1"/>
        </w:rPr>
        <w:t>nominated</w:t>
      </w:r>
      <w:r>
        <w:rPr>
          <w:spacing w:val="-4"/>
        </w:rPr>
        <w:t xml:space="preserve"> </w:t>
      </w:r>
      <w:r>
        <w:t>using</w:t>
      </w:r>
      <w:r>
        <w:rPr>
          <w:spacing w:val="-4"/>
        </w:rPr>
        <w:t xml:space="preserve"> </w:t>
      </w:r>
      <w:r>
        <w:t>an</w:t>
      </w:r>
      <w:r>
        <w:rPr>
          <w:spacing w:val="-5"/>
        </w:rPr>
        <w:t xml:space="preserve"> </w:t>
      </w:r>
      <w:r>
        <w:t>official</w:t>
      </w:r>
      <w:r>
        <w:rPr>
          <w:spacing w:val="-5"/>
        </w:rPr>
        <w:t xml:space="preserve"> </w:t>
      </w:r>
      <w:r>
        <w:t>nomination</w:t>
      </w:r>
      <w:r>
        <w:rPr>
          <w:spacing w:val="-4"/>
        </w:rPr>
        <w:t xml:space="preserve"> </w:t>
      </w:r>
      <w:r>
        <w:t>form.</w:t>
      </w:r>
      <w:r>
        <w:rPr>
          <w:spacing w:val="24"/>
          <w:w w:val="99"/>
        </w:rPr>
        <w:t xml:space="preserve"> </w:t>
      </w:r>
      <w:r>
        <w:rPr>
          <w:spacing w:val="-1"/>
        </w:rPr>
        <w:t>Supporting</w:t>
      </w:r>
      <w:r>
        <w:rPr>
          <w:spacing w:val="-4"/>
        </w:rPr>
        <w:t xml:space="preserve"> </w:t>
      </w:r>
      <w:r>
        <w:rPr>
          <w:spacing w:val="-1"/>
        </w:rPr>
        <w:t>information</w:t>
      </w:r>
      <w:r>
        <w:rPr>
          <w:spacing w:val="-2"/>
        </w:rPr>
        <w:t xml:space="preserve"> </w:t>
      </w:r>
      <w:r>
        <w:rPr>
          <w:spacing w:val="-1"/>
        </w:rPr>
        <w:t>can</w:t>
      </w:r>
      <w:r>
        <w:rPr>
          <w:spacing w:val="-3"/>
        </w:rPr>
        <w:t xml:space="preserve"> </w:t>
      </w:r>
      <w:r>
        <w:t>also</w:t>
      </w:r>
      <w:r>
        <w:rPr>
          <w:spacing w:val="-3"/>
        </w:rPr>
        <w:t xml:space="preserve"> </w:t>
      </w:r>
      <w:r>
        <w:rPr>
          <w:spacing w:val="-1"/>
        </w:rPr>
        <w:t>be</w:t>
      </w:r>
      <w:r>
        <w:rPr>
          <w:spacing w:val="-3"/>
        </w:rPr>
        <w:t xml:space="preserve"> </w:t>
      </w:r>
      <w:r>
        <w:t>supplied</w:t>
      </w:r>
      <w:r>
        <w:rPr>
          <w:spacing w:val="-5"/>
        </w:rPr>
        <w:t xml:space="preserve"> </w:t>
      </w:r>
      <w:r>
        <w:rPr>
          <w:spacing w:val="-1"/>
        </w:rPr>
        <w:t>but</w:t>
      </w:r>
      <w:r>
        <w:rPr>
          <w:spacing w:val="-4"/>
        </w:rPr>
        <w:t xml:space="preserve"> </w:t>
      </w:r>
      <w:r>
        <w:t>this</w:t>
      </w:r>
      <w:r>
        <w:rPr>
          <w:spacing w:val="-3"/>
        </w:rPr>
        <w:t xml:space="preserve"> </w:t>
      </w:r>
      <w:r>
        <w:t>must</w:t>
      </w:r>
      <w:r>
        <w:rPr>
          <w:spacing w:val="-3"/>
        </w:rPr>
        <w:t xml:space="preserve"> </w:t>
      </w:r>
      <w:r>
        <w:t>be</w:t>
      </w:r>
      <w:r>
        <w:rPr>
          <w:spacing w:val="-3"/>
        </w:rPr>
        <w:t xml:space="preserve"> </w:t>
      </w:r>
      <w:r>
        <w:rPr>
          <w:spacing w:val="-1"/>
        </w:rPr>
        <w:t>limited</w:t>
      </w:r>
      <w:r>
        <w:rPr>
          <w:spacing w:val="-4"/>
        </w:rPr>
        <w:t xml:space="preserve"> </w:t>
      </w:r>
      <w:r>
        <w:t>to</w:t>
      </w:r>
      <w:r>
        <w:rPr>
          <w:spacing w:val="-3"/>
        </w:rPr>
        <w:t xml:space="preserve"> </w:t>
      </w:r>
      <w:r>
        <w:t>no</w:t>
      </w:r>
      <w:r>
        <w:rPr>
          <w:spacing w:val="-3"/>
        </w:rPr>
        <w:t xml:space="preserve"> </w:t>
      </w:r>
      <w:r>
        <w:t>more</w:t>
      </w:r>
      <w:r>
        <w:rPr>
          <w:spacing w:val="-3"/>
        </w:rPr>
        <w:t xml:space="preserve"> </w:t>
      </w:r>
      <w:r>
        <w:t>than</w:t>
      </w:r>
      <w:r>
        <w:rPr>
          <w:spacing w:val="-3"/>
        </w:rPr>
        <w:t xml:space="preserve"> </w:t>
      </w:r>
      <w:r>
        <w:t>3</w:t>
      </w:r>
      <w:r>
        <w:rPr>
          <w:spacing w:val="27"/>
        </w:rPr>
        <w:t xml:space="preserve"> </w:t>
      </w:r>
      <w:r>
        <w:t>additional</w:t>
      </w:r>
      <w:r>
        <w:rPr>
          <w:spacing w:val="-6"/>
        </w:rPr>
        <w:t xml:space="preserve"> </w:t>
      </w:r>
      <w:r>
        <w:t>pages</w:t>
      </w:r>
      <w:r>
        <w:rPr>
          <w:spacing w:val="-5"/>
        </w:rPr>
        <w:t xml:space="preserve"> </w:t>
      </w:r>
      <w:r>
        <w:rPr>
          <w:spacing w:val="-1"/>
        </w:rPr>
        <w:t>in</w:t>
      </w:r>
      <w:r>
        <w:rPr>
          <w:spacing w:val="-5"/>
        </w:rPr>
        <w:t xml:space="preserve"> </w:t>
      </w:r>
      <w:r>
        <w:t>total.</w:t>
      </w:r>
    </w:p>
    <w:p w14:paraId="11BA57A1" w14:textId="28FB0B7A" w:rsidR="005E4D77" w:rsidRDefault="00450BFE" w:rsidP="008B1123">
      <w:pPr>
        <w:pStyle w:val="BodyText"/>
        <w:numPr>
          <w:ilvl w:val="0"/>
          <w:numId w:val="4"/>
        </w:numPr>
        <w:tabs>
          <w:tab w:val="left" w:pos="834"/>
        </w:tabs>
        <w:ind w:right="223"/>
      </w:pPr>
      <w:r>
        <w:rPr>
          <w:spacing w:val="-1"/>
        </w:rPr>
        <w:t>Completed</w:t>
      </w:r>
      <w:r>
        <w:rPr>
          <w:spacing w:val="-8"/>
        </w:rPr>
        <w:t xml:space="preserve"> </w:t>
      </w:r>
      <w:r>
        <w:t>and</w:t>
      </w:r>
      <w:r>
        <w:rPr>
          <w:spacing w:val="-8"/>
        </w:rPr>
        <w:t xml:space="preserve"> </w:t>
      </w:r>
      <w:r>
        <w:t>signed</w:t>
      </w:r>
      <w:r>
        <w:rPr>
          <w:spacing w:val="-9"/>
        </w:rPr>
        <w:t xml:space="preserve"> </w:t>
      </w:r>
      <w:r>
        <w:rPr>
          <w:spacing w:val="-1"/>
        </w:rPr>
        <w:t>nomination</w:t>
      </w:r>
      <w:r>
        <w:rPr>
          <w:spacing w:val="-8"/>
        </w:rPr>
        <w:t xml:space="preserve"> </w:t>
      </w:r>
      <w:r>
        <w:rPr>
          <w:spacing w:val="-1"/>
        </w:rPr>
        <w:t>forms,</w:t>
      </w:r>
      <w:r>
        <w:rPr>
          <w:spacing w:val="-9"/>
        </w:rPr>
        <w:t xml:space="preserve"> </w:t>
      </w:r>
      <w:r>
        <w:rPr>
          <w:spacing w:val="-1"/>
        </w:rPr>
        <w:t>together</w:t>
      </w:r>
      <w:r>
        <w:rPr>
          <w:spacing w:val="-8"/>
        </w:rPr>
        <w:t xml:space="preserve"> </w:t>
      </w:r>
      <w:r>
        <w:rPr>
          <w:spacing w:val="-1"/>
        </w:rPr>
        <w:t>with</w:t>
      </w:r>
      <w:r>
        <w:rPr>
          <w:spacing w:val="-8"/>
        </w:rPr>
        <w:t xml:space="preserve"> </w:t>
      </w:r>
      <w:r>
        <w:t>any</w:t>
      </w:r>
      <w:r>
        <w:rPr>
          <w:spacing w:val="-8"/>
        </w:rPr>
        <w:t xml:space="preserve"> </w:t>
      </w:r>
      <w:r>
        <w:t>supporting</w:t>
      </w:r>
      <w:r>
        <w:rPr>
          <w:spacing w:val="-9"/>
        </w:rPr>
        <w:t xml:space="preserve"> </w:t>
      </w:r>
      <w:r>
        <w:rPr>
          <w:spacing w:val="-1"/>
        </w:rPr>
        <w:t>information,</w:t>
      </w:r>
      <w:r>
        <w:rPr>
          <w:spacing w:val="25"/>
          <w:w w:val="99"/>
        </w:rPr>
        <w:t xml:space="preserve"> </w:t>
      </w:r>
      <w:r>
        <w:rPr>
          <w:spacing w:val="-1"/>
        </w:rPr>
        <w:t>must</w:t>
      </w:r>
      <w:r>
        <w:rPr>
          <w:spacing w:val="-4"/>
        </w:rPr>
        <w:t xml:space="preserve"> </w:t>
      </w:r>
      <w:r>
        <w:rPr>
          <w:spacing w:val="-1"/>
        </w:rPr>
        <w:t>be</w:t>
      </w:r>
      <w:r>
        <w:rPr>
          <w:spacing w:val="-3"/>
        </w:rPr>
        <w:t xml:space="preserve"> </w:t>
      </w:r>
      <w:r>
        <w:t>sent</w:t>
      </w:r>
      <w:r>
        <w:rPr>
          <w:spacing w:val="-3"/>
        </w:rPr>
        <w:t xml:space="preserve"> </w:t>
      </w:r>
      <w:r>
        <w:rPr>
          <w:spacing w:val="-1"/>
        </w:rPr>
        <w:t>to</w:t>
      </w:r>
      <w:r>
        <w:rPr>
          <w:spacing w:val="-3"/>
        </w:rPr>
        <w:t xml:space="preserve"> </w:t>
      </w:r>
      <w:r>
        <w:rPr>
          <w:spacing w:val="-1"/>
        </w:rPr>
        <w:t>the</w:t>
      </w:r>
      <w:r>
        <w:rPr>
          <w:spacing w:val="-3"/>
        </w:rPr>
        <w:t xml:space="preserve"> </w:t>
      </w:r>
      <w:r>
        <w:rPr>
          <w:spacing w:val="-1"/>
        </w:rPr>
        <w:t>Executive</w:t>
      </w:r>
      <w:r>
        <w:rPr>
          <w:spacing w:val="-3"/>
        </w:rPr>
        <w:t xml:space="preserve"> </w:t>
      </w:r>
      <w:r>
        <w:rPr>
          <w:spacing w:val="-1"/>
        </w:rPr>
        <w:t>Director,</w:t>
      </w:r>
      <w:r>
        <w:rPr>
          <w:spacing w:val="-3"/>
        </w:rPr>
        <w:t xml:space="preserve"> </w:t>
      </w:r>
      <w:r>
        <w:rPr>
          <w:spacing w:val="-1"/>
        </w:rPr>
        <w:t>International</w:t>
      </w:r>
      <w:r>
        <w:rPr>
          <w:spacing w:val="-3"/>
        </w:rPr>
        <w:t xml:space="preserve"> </w:t>
      </w:r>
      <w:r>
        <w:t>Bureau</w:t>
      </w:r>
      <w:r>
        <w:rPr>
          <w:spacing w:val="-3"/>
        </w:rPr>
        <w:t xml:space="preserve"> </w:t>
      </w:r>
      <w:r>
        <w:rPr>
          <w:spacing w:val="-1"/>
        </w:rPr>
        <w:t>for</w:t>
      </w:r>
      <w:r>
        <w:rPr>
          <w:spacing w:val="-3"/>
        </w:rPr>
        <w:t xml:space="preserve"> </w:t>
      </w:r>
      <w:r>
        <w:rPr>
          <w:spacing w:val="-1"/>
        </w:rPr>
        <w:t>Epilepsy,</w:t>
      </w:r>
      <w:r>
        <w:rPr>
          <w:spacing w:val="-3"/>
        </w:rPr>
        <w:t xml:space="preserve"> </w:t>
      </w:r>
      <w:r w:rsidR="008B1123">
        <w:rPr>
          <w:spacing w:val="-1"/>
        </w:rPr>
        <w:t>7</w:t>
      </w:r>
      <w:r>
        <w:rPr>
          <w:spacing w:val="-3"/>
        </w:rPr>
        <w:t xml:space="preserve"> </w:t>
      </w:r>
      <w:r>
        <w:t>Priory</w:t>
      </w:r>
      <w:r>
        <w:rPr>
          <w:spacing w:val="30"/>
          <w:w w:val="99"/>
        </w:rPr>
        <w:t xml:space="preserve"> </w:t>
      </w:r>
      <w:r w:rsidR="008B1123">
        <w:t>Office Park</w:t>
      </w:r>
      <w:r>
        <w:t>,</w:t>
      </w:r>
      <w:r>
        <w:rPr>
          <w:spacing w:val="-3"/>
        </w:rPr>
        <w:t xml:space="preserve"> </w:t>
      </w:r>
      <w:proofErr w:type="spellStart"/>
      <w:r>
        <w:t>Stillorgan</w:t>
      </w:r>
      <w:proofErr w:type="spellEnd"/>
      <w:r w:rsidR="008B1123">
        <w:t xml:space="preserve"> Road</w:t>
      </w:r>
      <w:r>
        <w:t>,</w:t>
      </w:r>
      <w:r>
        <w:rPr>
          <w:spacing w:val="-2"/>
        </w:rPr>
        <w:t xml:space="preserve"> </w:t>
      </w:r>
      <w:proofErr w:type="gramStart"/>
      <w:r>
        <w:t>Blackrock</w:t>
      </w:r>
      <w:r>
        <w:rPr>
          <w:spacing w:val="-2"/>
        </w:rPr>
        <w:t xml:space="preserve"> </w:t>
      </w:r>
      <w:r>
        <w:t>,</w:t>
      </w:r>
      <w:proofErr w:type="gramEnd"/>
      <w:r>
        <w:rPr>
          <w:spacing w:val="-2"/>
        </w:rPr>
        <w:t xml:space="preserve"> </w:t>
      </w:r>
      <w:r>
        <w:t>Co</w:t>
      </w:r>
      <w:r>
        <w:rPr>
          <w:spacing w:val="-2"/>
        </w:rPr>
        <w:t xml:space="preserve"> </w:t>
      </w:r>
      <w:r>
        <w:t>Dublin,</w:t>
      </w:r>
      <w:r>
        <w:rPr>
          <w:spacing w:val="-2"/>
        </w:rPr>
        <w:t xml:space="preserve"> </w:t>
      </w:r>
      <w:r w:rsidR="008B1123" w:rsidRPr="008B1123">
        <w:rPr>
          <w:spacing w:val="-2"/>
        </w:rPr>
        <w:t>A94 FN26</w:t>
      </w:r>
      <w:r w:rsidR="008B1123">
        <w:rPr>
          <w:spacing w:val="-2"/>
        </w:rPr>
        <w:t xml:space="preserve">, </w:t>
      </w:r>
      <w:r>
        <w:t>Ireland,</w:t>
      </w:r>
      <w:r>
        <w:rPr>
          <w:spacing w:val="-2"/>
        </w:rPr>
        <w:t xml:space="preserve"> </w:t>
      </w:r>
      <w:r>
        <w:rPr>
          <w:spacing w:val="-1"/>
        </w:rPr>
        <w:t>by</w:t>
      </w:r>
      <w:r>
        <w:rPr>
          <w:spacing w:val="-4"/>
        </w:rPr>
        <w:t xml:space="preserve"> </w:t>
      </w:r>
      <w:r>
        <w:rPr>
          <w:spacing w:val="-1"/>
        </w:rPr>
        <w:t>the</w:t>
      </w:r>
      <w:r>
        <w:rPr>
          <w:spacing w:val="-2"/>
        </w:rPr>
        <w:t xml:space="preserve"> </w:t>
      </w:r>
      <w:r>
        <w:rPr>
          <w:spacing w:val="-1"/>
        </w:rPr>
        <w:t>notified</w:t>
      </w:r>
      <w:r>
        <w:rPr>
          <w:spacing w:val="-2"/>
        </w:rPr>
        <w:t xml:space="preserve"> </w:t>
      </w:r>
      <w:r>
        <w:t>closing</w:t>
      </w:r>
      <w:r>
        <w:rPr>
          <w:spacing w:val="-2"/>
        </w:rPr>
        <w:t xml:space="preserve"> </w:t>
      </w:r>
      <w:r>
        <w:t>date.</w:t>
      </w:r>
    </w:p>
    <w:p w14:paraId="34C0855E" w14:textId="643063F6" w:rsidR="005E4D77" w:rsidRDefault="00450BFE" w:rsidP="0028336A">
      <w:pPr>
        <w:pStyle w:val="BodyText"/>
        <w:numPr>
          <w:ilvl w:val="0"/>
          <w:numId w:val="4"/>
        </w:numPr>
        <w:tabs>
          <w:tab w:val="left" w:pos="834"/>
        </w:tabs>
        <w:ind w:right="560"/>
      </w:pPr>
      <w:r>
        <w:t>Wherever</w:t>
      </w:r>
      <w:r>
        <w:rPr>
          <w:spacing w:val="-4"/>
        </w:rPr>
        <w:t xml:space="preserve"> </w:t>
      </w:r>
      <w:r>
        <w:rPr>
          <w:spacing w:val="-1"/>
        </w:rPr>
        <w:t>possible,</w:t>
      </w:r>
      <w:r>
        <w:rPr>
          <w:spacing w:val="-5"/>
        </w:rPr>
        <w:t xml:space="preserve"> </w:t>
      </w:r>
      <w:r>
        <w:t>nominations</w:t>
      </w:r>
      <w:r>
        <w:rPr>
          <w:spacing w:val="-4"/>
        </w:rPr>
        <w:t xml:space="preserve"> </w:t>
      </w:r>
      <w:r>
        <w:t>must</w:t>
      </w:r>
      <w:r>
        <w:rPr>
          <w:spacing w:val="-4"/>
        </w:rPr>
        <w:t xml:space="preserve"> </w:t>
      </w:r>
      <w:r>
        <w:t>be</w:t>
      </w:r>
      <w:r>
        <w:rPr>
          <w:spacing w:val="-4"/>
        </w:rPr>
        <w:t xml:space="preserve"> </w:t>
      </w:r>
      <w:r>
        <w:rPr>
          <w:spacing w:val="-1"/>
        </w:rPr>
        <w:t>submitted</w:t>
      </w:r>
      <w:r>
        <w:rPr>
          <w:spacing w:val="-3"/>
        </w:rPr>
        <w:t xml:space="preserve"> </w:t>
      </w:r>
      <w:r>
        <w:t>electronically.</w:t>
      </w:r>
      <w:r>
        <w:rPr>
          <w:spacing w:val="-4"/>
        </w:rPr>
        <w:t xml:space="preserve"> </w:t>
      </w:r>
      <w:r>
        <w:rPr>
          <w:spacing w:val="-1"/>
        </w:rPr>
        <w:t>Where</w:t>
      </w:r>
      <w:r>
        <w:rPr>
          <w:spacing w:val="-4"/>
        </w:rPr>
        <w:t xml:space="preserve"> </w:t>
      </w:r>
      <w:r>
        <w:t>this</w:t>
      </w:r>
      <w:r>
        <w:rPr>
          <w:spacing w:val="-5"/>
        </w:rPr>
        <w:t xml:space="preserve"> </w:t>
      </w:r>
      <w:r>
        <w:rPr>
          <w:spacing w:val="-1"/>
        </w:rPr>
        <w:t>is</w:t>
      </w:r>
      <w:r>
        <w:rPr>
          <w:spacing w:val="-4"/>
        </w:rPr>
        <w:t xml:space="preserve"> </w:t>
      </w:r>
      <w:r>
        <w:t>not</w:t>
      </w:r>
      <w:r>
        <w:rPr>
          <w:spacing w:val="37"/>
          <w:w w:val="99"/>
        </w:rPr>
        <w:t xml:space="preserve"> </w:t>
      </w:r>
      <w:r>
        <w:t>possible,</w:t>
      </w:r>
      <w:r>
        <w:rPr>
          <w:spacing w:val="-5"/>
        </w:rPr>
        <w:t xml:space="preserve"> </w:t>
      </w:r>
      <w:r>
        <w:rPr>
          <w:spacing w:val="-1"/>
        </w:rPr>
        <w:t>nominations</w:t>
      </w:r>
      <w:r>
        <w:rPr>
          <w:spacing w:val="-4"/>
        </w:rPr>
        <w:t xml:space="preserve"> </w:t>
      </w:r>
      <w:r>
        <w:t>may</w:t>
      </w:r>
      <w:r>
        <w:rPr>
          <w:spacing w:val="-5"/>
        </w:rPr>
        <w:t xml:space="preserve"> </w:t>
      </w:r>
      <w:r>
        <w:t>be</w:t>
      </w:r>
      <w:r>
        <w:rPr>
          <w:spacing w:val="-4"/>
        </w:rPr>
        <w:t xml:space="preserve"> </w:t>
      </w:r>
      <w:r>
        <w:t>submitted</w:t>
      </w:r>
      <w:r>
        <w:rPr>
          <w:spacing w:val="-6"/>
        </w:rPr>
        <w:t xml:space="preserve"> </w:t>
      </w:r>
      <w:r>
        <w:t>by</w:t>
      </w:r>
      <w:r>
        <w:rPr>
          <w:spacing w:val="-4"/>
        </w:rPr>
        <w:t xml:space="preserve"> </w:t>
      </w:r>
      <w:r w:rsidR="0028336A">
        <w:t>mail</w:t>
      </w:r>
      <w:r>
        <w:t>.</w:t>
      </w:r>
    </w:p>
    <w:p w14:paraId="58C944BC" w14:textId="2F77CBBB" w:rsidR="005E4D77" w:rsidRDefault="00450BFE" w:rsidP="0028336A">
      <w:pPr>
        <w:pStyle w:val="BodyText"/>
        <w:numPr>
          <w:ilvl w:val="0"/>
          <w:numId w:val="4"/>
        </w:numPr>
        <w:tabs>
          <w:tab w:val="left" w:pos="834"/>
        </w:tabs>
        <w:ind w:right="129"/>
      </w:pPr>
      <w:r>
        <w:t>Nomination</w:t>
      </w:r>
      <w:r>
        <w:rPr>
          <w:spacing w:val="-7"/>
        </w:rPr>
        <w:t xml:space="preserve"> </w:t>
      </w:r>
      <w:r>
        <w:t>forms</w:t>
      </w:r>
      <w:r>
        <w:rPr>
          <w:spacing w:val="-6"/>
        </w:rPr>
        <w:t xml:space="preserve"> </w:t>
      </w:r>
      <w:r>
        <w:t>must</w:t>
      </w:r>
      <w:r>
        <w:rPr>
          <w:spacing w:val="-6"/>
        </w:rPr>
        <w:t xml:space="preserve"> </w:t>
      </w:r>
      <w:r>
        <w:t>be</w:t>
      </w:r>
      <w:r>
        <w:rPr>
          <w:spacing w:val="-6"/>
        </w:rPr>
        <w:t xml:space="preserve"> </w:t>
      </w:r>
      <w:r>
        <w:t>submitted</w:t>
      </w:r>
      <w:r>
        <w:rPr>
          <w:spacing w:val="-7"/>
        </w:rPr>
        <w:t xml:space="preserve"> </w:t>
      </w:r>
      <w:r>
        <w:t>by</w:t>
      </w:r>
      <w:r>
        <w:rPr>
          <w:spacing w:val="-6"/>
        </w:rPr>
        <w:t xml:space="preserve"> </w:t>
      </w:r>
      <w:r>
        <w:t>an</w:t>
      </w:r>
      <w:r>
        <w:rPr>
          <w:spacing w:val="-6"/>
        </w:rPr>
        <w:t xml:space="preserve"> </w:t>
      </w:r>
      <w:proofErr w:type="spellStart"/>
      <w:r>
        <w:rPr>
          <w:spacing w:val="-1"/>
        </w:rPr>
        <w:t>authorised</w:t>
      </w:r>
      <w:proofErr w:type="spellEnd"/>
      <w:r>
        <w:rPr>
          <w:spacing w:val="-7"/>
        </w:rPr>
        <w:t xml:space="preserve"> </w:t>
      </w:r>
      <w:r>
        <w:t>representative</w:t>
      </w:r>
      <w:r>
        <w:rPr>
          <w:spacing w:val="-6"/>
        </w:rPr>
        <w:t xml:space="preserve"> </w:t>
      </w:r>
      <w:r>
        <w:t>of</w:t>
      </w:r>
      <w:r>
        <w:rPr>
          <w:spacing w:val="-6"/>
        </w:rPr>
        <w:t xml:space="preserve"> </w:t>
      </w:r>
      <w:r>
        <w:t>an</w:t>
      </w:r>
      <w:r>
        <w:rPr>
          <w:spacing w:val="-6"/>
        </w:rPr>
        <w:t xml:space="preserve"> </w:t>
      </w:r>
      <w:r>
        <w:t>IBE</w:t>
      </w:r>
      <w:r>
        <w:rPr>
          <w:spacing w:val="-6"/>
        </w:rPr>
        <w:t xml:space="preserve"> </w:t>
      </w:r>
      <w:r>
        <w:t>or</w:t>
      </w:r>
      <w:r>
        <w:rPr>
          <w:spacing w:val="-5"/>
        </w:rPr>
        <w:t xml:space="preserve"> </w:t>
      </w:r>
      <w:r>
        <w:t>ILAE</w:t>
      </w:r>
      <w:r>
        <w:rPr>
          <w:spacing w:val="-5"/>
        </w:rPr>
        <w:t xml:space="preserve"> </w:t>
      </w:r>
      <w:r>
        <w:t>chapter</w:t>
      </w:r>
      <w:r>
        <w:rPr>
          <w:spacing w:val="-5"/>
        </w:rPr>
        <w:t xml:space="preserve"> </w:t>
      </w:r>
      <w:r>
        <w:t>and</w:t>
      </w:r>
      <w:r>
        <w:rPr>
          <w:spacing w:val="-4"/>
        </w:rPr>
        <w:t xml:space="preserve"> </w:t>
      </w:r>
      <w:r>
        <w:rPr>
          <w:spacing w:val="-1"/>
        </w:rPr>
        <w:t>must</w:t>
      </w:r>
      <w:r>
        <w:rPr>
          <w:spacing w:val="-5"/>
        </w:rPr>
        <w:t xml:space="preserve"> </w:t>
      </w:r>
      <w:r>
        <w:t>bear</w:t>
      </w:r>
      <w:r>
        <w:rPr>
          <w:spacing w:val="-5"/>
        </w:rPr>
        <w:t xml:space="preserve"> </w:t>
      </w:r>
      <w:r>
        <w:rPr>
          <w:spacing w:val="-1"/>
        </w:rPr>
        <w:t>the</w:t>
      </w:r>
      <w:r>
        <w:rPr>
          <w:spacing w:val="-4"/>
        </w:rPr>
        <w:t xml:space="preserve"> </w:t>
      </w:r>
      <w:r>
        <w:t>name</w:t>
      </w:r>
      <w:r>
        <w:rPr>
          <w:spacing w:val="-5"/>
        </w:rPr>
        <w:t xml:space="preserve"> </w:t>
      </w:r>
      <w:r>
        <w:t>of</w:t>
      </w:r>
      <w:r>
        <w:rPr>
          <w:spacing w:val="-5"/>
        </w:rPr>
        <w:t xml:space="preserve"> </w:t>
      </w:r>
      <w:r>
        <w:t>the</w:t>
      </w:r>
      <w:r>
        <w:rPr>
          <w:spacing w:val="-5"/>
        </w:rPr>
        <w:t xml:space="preserve"> </w:t>
      </w:r>
      <w:proofErr w:type="spellStart"/>
      <w:r>
        <w:t>authorised</w:t>
      </w:r>
      <w:proofErr w:type="spellEnd"/>
      <w:r>
        <w:rPr>
          <w:spacing w:val="-6"/>
        </w:rPr>
        <w:t xml:space="preserve"> </w:t>
      </w:r>
      <w:r>
        <w:rPr>
          <w:spacing w:val="-1"/>
        </w:rPr>
        <w:t>representative.</w:t>
      </w:r>
    </w:p>
    <w:p w14:paraId="3C5EB51E" w14:textId="77777777" w:rsidR="005E4D77" w:rsidRDefault="005E4D77">
      <w:pPr>
        <w:sectPr w:rsidR="005E4D77">
          <w:footerReference w:type="default" r:id="rId7"/>
          <w:type w:val="continuous"/>
          <w:pgSz w:w="11910" w:h="16840"/>
          <w:pgMar w:top="1600" w:right="1160" w:bottom="1680" w:left="1160" w:header="720" w:footer="1490" w:gutter="0"/>
          <w:pgNumType w:start="1"/>
          <w:cols w:space="720"/>
        </w:sectPr>
      </w:pPr>
    </w:p>
    <w:p w14:paraId="18570B0E" w14:textId="77777777" w:rsidR="005E4D77" w:rsidRDefault="00450BFE">
      <w:pPr>
        <w:pStyle w:val="Heading1"/>
        <w:spacing w:before="36"/>
        <w:rPr>
          <w:b w:val="0"/>
          <w:bCs w:val="0"/>
        </w:rPr>
      </w:pPr>
      <w:r>
        <w:rPr>
          <w:spacing w:val="-1"/>
        </w:rPr>
        <w:lastRenderedPageBreak/>
        <w:t>Assessment criteria</w:t>
      </w:r>
    </w:p>
    <w:p w14:paraId="5E4FD2AE" w14:textId="77777777" w:rsidR="005E4D77" w:rsidRDefault="00450BFE">
      <w:pPr>
        <w:pStyle w:val="BodyText"/>
        <w:numPr>
          <w:ilvl w:val="0"/>
          <w:numId w:val="3"/>
        </w:numPr>
        <w:tabs>
          <w:tab w:val="left" w:pos="834"/>
        </w:tabs>
        <w:spacing w:before="76"/>
      </w:pPr>
      <w:r>
        <w:rPr>
          <w:spacing w:val="-1"/>
        </w:rPr>
        <w:t>Only</w:t>
      </w:r>
      <w:r>
        <w:rPr>
          <w:spacing w:val="-5"/>
        </w:rPr>
        <w:t xml:space="preserve"> </w:t>
      </w:r>
      <w:r>
        <w:t>eligible</w:t>
      </w:r>
      <w:r>
        <w:rPr>
          <w:spacing w:val="-5"/>
        </w:rPr>
        <w:t xml:space="preserve"> </w:t>
      </w:r>
      <w:r>
        <w:t>nominations</w:t>
      </w:r>
      <w:r>
        <w:rPr>
          <w:spacing w:val="-4"/>
        </w:rPr>
        <w:t xml:space="preserve"> </w:t>
      </w:r>
      <w:r>
        <w:rPr>
          <w:spacing w:val="-1"/>
        </w:rPr>
        <w:t>will</w:t>
      </w:r>
      <w:r>
        <w:rPr>
          <w:spacing w:val="-4"/>
        </w:rPr>
        <w:t xml:space="preserve"> </w:t>
      </w:r>
      <w:r>
        <w:rPr>
          <w:spacing w:val="-1"/>
        </w:rPr>
        <w:t>be</w:t>
      </w:r>
      <w:r>
        <w:rPr>
          <w:spacing w:val="-4"/>
        </w:rPr>
        <w:t xml:space="preserve"> </w:t>
      </w:r>
      <w:r>
        <w:rPr>
          <w:spacing w:val="-1"/>
        </w:rPr>
        <w:t>considered</w:t>
      </w:r>
      <w:r>
        <w:rPr>
          <w:spacing w:val="-4"/>
        </w:rPr>
        <w:t xml:space="preserve"> </w:t>
      </w:r>
      <w:r>
        <w:rPr>
          <w:spacing w:val="-1"/>
        </w:rPr>
        <w:t>for</w:t>
      </w:r>
      <w:r>
        <w:rPr>
          <w:spacing w:val="-4"/>
        </w:rPr>
        <w:t xml:space="preserve"> </w:t>
      </w:r>
      <w:r>
        <w:rPr>
          <w:spacing w:val="-1"/>
        </w:rPr>
        <w:t>the</w:t>
      </w:r>
      <w:r>
        <w:rPr>
          <w:spacing w:val="-4"/>
        </w:rPr>
        <w:t xml:space="preserve"> </w:t>
      </w:r>
      <w:r>
        <w:rPr>
          <w:spacing w:val="-1"/>
        </w:rPr>
        <w:t>Award.</w:t>
      </w:r>
    </w:p>
    <w:p w14:paraId="375238B3" w14:textId="77777777" w:rsidR="005E4D77" w:rsidRDefault="00450BFE">
      <w:pPr>
        <w:pStyle w:val="BodyText"/>
        <w:numPr>
          <w:ilvl w:val="0"/>
          <w:numId w:val="3"/>
        </w:numPr>
        <w:tabs>
          <w:tab w:val="left" w:pos="834"/>
        </w:tabs>
        <w:spacing w:before="99"/>
        <w:ind w:right="560"/>
      </w:pPr>
      <w:r>
        <w:rPr>
          <w:spacing w:val="-1"/>
        </w:rPr>
        <w:t>The</w:t>
      </w:r>
      <w:r>
        <w:rPr>
          <w:spacing w:val="-5"/>
        </w:rPr>
        <w:t xml:space="preserve"> </w:t>
      </w:r>
      <w:r>
        <w:rPr>
          <w:spacing w:val="-1"/>
        </w:rPr>
        <w:t>candidate</w:t>
      </w:r>
      <w:r>
        <w:rPr>
          <w:spacing w:val="-5"/>
        </w:rPr>
        <w:t xml:space="preserve"> </w:t>
      </w:r>
      <w:r>
        <w:rPr>
          <w:spacing w:val="-1"/>
        </w:rPr>
        <w:t>must</w:t>
      </w:r>
      <w:r>
        <w:rPr>
          <w:spacing w:val="-4"/>
        </w:rPr>
        <w:t xml:space="preserve"> </w:t>
      </w:r>
      <w:r>
        <w:rPr>
          <w:spacing w:val="-1"/>
        </w:rPr>
        <w:t>have</w:t>
      </w:r>
      <w:r>
        <w:rPr>
          <w:spacing w:val="-5"/>
        </w:rPr>
        <w:t xml:space="preserve"> </w:t>
      </w:r>
      <w:r>
        <w:rPr>
          <w:spacing w:val="-1"/>
        </w:rPr>
        <w:t>made</w:t>
      </w:r>
      <w:r>
        <w:rPr>
          <w:spacing w:val="-4"/>
        </w:rPr>
        <w:t xml:space="preserve"> </w:t>
      </w:r>
      <w:r>
        <w:t>a</w:t>
      </w:r>
      <w:r>
        <w:rPr>
          <w:spacing w:val="-5"/>
        </w:rPr>
        <w:t xml:space="preserve"> </w:t>
      </w:r>
      <w:r>
        <w:rPr>
          <w:spacing w:val="-1"/>
        </w:rPr>
        <w:t>personal</w:t>
      </w:r>
      <w:r>
        <w:rPr>
          <w:spacing w:val="-4"/>
        </w:rPr>
        <w:t xml:space="preserve"> </w:t>
      </w:r>
      <w:r>
        <w:t>contribution</w:t>
      </w:r>
      <w:r>
        <w:rPr>
          <w:spacing w:val="-5"/>
        </w:rPr>
        <w:t xml:space="preserve"> </w:t>
      </w:r>
      <w:r>
        <w:rPr>
          <w:spacing w:val="-1"/>
        </w:rPr>
        <w:t>(either</w:t>
      </w:r>
      <w:r>
        <w:rPr>
          <w:spacing w:val="-3"/>
        </w:rPr>
        <w:t xml:space="preserve"> </w:t>
      </w:r>
      <w:r>
        <w:t>voluntarily</w:t>
      </w:r>
      <w:r>
        <w:rPr>
          <w:spacing w:val="-5"/>
        </w:rPr>
        <w:t xml:space="preserve"> </w:t>
      </w:r>
      <w:r>
        <w:t>or</w:t>
      </w:r>
      <w:r>
        <w:rPr>
          <w:spacing w:val="27"/>
          <w:w w:val="99"/>
        </w:rPr>
        <w:t xml:space="preserve"> </w:t>
      </w:r>
      <w:r>
        <w:rPr>
          <w:spacing w:val="-1"/>
        </w:rPr>
        <w:t>professionally)</w:t>
      </w:r>
      <w:r>
        <w:rPr>
          <w:spacing w:val="-6"/>
        </w:rPr>
        <w:t xml:space="preserve"> </w:t>
      </w:r>
      <w:r>
        <w:rPr>
          <w:spacing w:val="-1"/>
        </w:rPr>
        <w:t>in</w:t>
      </w:r>
      <w:r>
        <w:rPr>
          <w:spacing w:val="-5"/>
        </w:rPr>
        <w:t xml:space="preserve"> </w:t>
      </w:r>
      <w:r>
        <w:t>a</w:t>
      </w:r>
      <w:r>
        <w:rPr>
          <w:spacing w:val="-5"/>
        </w:rPr>
        <w:t xml:space="preserve"> </w:t>
      </w:r>
      <w:r>
        <w:rPr>
          <w:spacing w:val="-1"/>
        </w:rPr>
        <w:t>field</w:t>
      </w:r>
      <w:r>
        <w:rPr>
          <w:spacing w:val="-5"/>
        </w:rPr>
        <w:t xml:space="preserve"> </w:t>
      </w:r>
      <w:r>
        <w:t>of</w:t>
      </w:r>
      <w:r>
        <w:rPr>
          <w:spacing w:val="-5"/>
        </w:rPr>
        <w:t xml:space="preserve"> </w:t>
      </w:r>
      <w:r>
        <w:rPr>
          <w:spacing w:val="-1"/>
        </w:rPr>
        <w:t>epilepsy</w:t>
      </w:r>
      <w:r>
        <w:rPr>
          <w:spacing w:val="-5"/>
        </w:rPr>
        <w:t xml:space="preserve"> </w:t>
      </w:r>
      <w:r>
        <w:rPr>
          <w:spacing w:val="-1"/>
        </w:rPr>
        <w:t>that</w:t>
      </w:r>
      <w:r>
        <w:rPr>
          <w:spacing w:val="-4"/>
        </w:rPr>
        <w:t xml:space="preserve"> </w:t>
      </w:r>
      <w:r>
        <w:t>has</w:t>
      </w:r>
      <w:r>
        <w:rPr>
          <w:spacing w:val="-5"/>
        </w:rPr>
        <w:t xml:space="preserve"> </w:t>
      </w:r>
      <w:r>
        <w:t>contributed</w:t>
      </w:r>
      <w:r>
        <w:rPr>
          <w:spacing w:val="-6"/>
        </w:rPr>
        <w:t xml:space="preserve"> </w:t>
      </w:r>
      <w:r>
        <w:t>towards</w:t>
      </w:r>
      <w:r>
        <w:rPr>
          <w:spacing w:val="-5"/>
        </w:rPr>
        <w:t xml:space="preserve"> </w:t>
      </w:r>
      <w:r>
        <w:t>significant</w:t>
      </w:r>
      <w:r>
        <w:rPr>
          <w:spacing w:val="-6"/>
        </w:rPr>
        <w:t xml:space="preserve"> </w:t>
      </w:r>
      <w:r>
        <w:t>and</w:t>
      </w:r>
      <w:r>
        <w:rPr>
          <w:spacing w:val="26"/>
          <w:w w:val="99"/>
        </w:rPr>
        <w:t xml:space="preserve"> </w:t>
      </w:r>
      <w:r>
        <w:t>permanent</w:t>
      </w:r>
      <w:r>
        <w:rPr>
          <w:spacing w:val="-4"/>
        </w:rPr>
        <w:t xml:space="preserve"> </w:t>
      </w:r>
      <w:r>
        <w:rPr>
          <w:spacing w:val="-1"/>
        </w:rPr>
        <w:t>improvement</w:t>
      </w:r>
      <w:r>
        <w:rPr>
          <w:spacing w:val="-2"/>
        </w:rPr>
        <w:t xml:space="preserve"> </w:t>
      </w:r>
      <w:r>
        <w:rPr>
          <w:spacing w:val="-1"/>
        </w:rPr>
        <w:t>in</w:t>
      </w:r>
      <w:r>
        <w:rPr>
          <w:spacing w:val="-3"/>
        </w:rPr>
        <w:t xml:space="preserve"> </w:t>
      </w:r>
      <w:r>
        <w:t>the</w:t>
      </w:r>
      <w:r>
        <w:rPr>
          <w:spacing w:val="-3"/>
        </w:rPr>
        <w:t xml:space="preserve"> </w:t>
      </w:r>
      <w:r>
        <w:t>social</w:t>
      </w:r>
      <w:r>
        <w:rPr>
          <w:spacing w:val="-5"/>
        </w:rPr>
        <w:t xml:space="preserve"> </w:t>
      </w:r>
      <w:r>
        <w:rPr>
          <w:spacing w:val="-1"/>
        </w:rPr>
        <w:t>well-being</w:t>
      </w:r>
      <w:r>
        <w:rPr>
          <w:spacing w:val="-3"/>
        </w:rPr>
        <w:t xml:space="preserve"> </w:t>
      </w:r>
      <w:r>
        <w:t>and</w:t>
      </w:r>
      <w:r>
        <w:rPr>
          <w:spacing w:val="-3"/>
        </w:rPr>
        <w:t xml:space="preserve"> </w:t>
      </w:r>
      <w:r>
        <w:t>/or</w:t>
      </w:r>
      <w:r>
        <w:rPr>
          <w:spacing w:val="-3"/>
        </w:rPr>
        <w:t xml:space="preserve"> </w:t>
      </w:r>
      <w:r>
        <w:rPr>
          <w:spacing w:val="-1"/>
        </w:rPr>
        <w:t>quality</w:t>
      </w:r>
      <w:r>
        <w:rPr>
          <w:spacing w:val="-4"/>
        </w:rPr>
        <w:t xml:space="preserve"> </w:t>
      </w:r>
      <w:r>
        <w:t>of</w:t>
      </w:r>
      <w:r>
        <w:rPr>
          <w:spacing w:val="-3"/>
        </w:rPr>
        <w:t xml:space="preserve"> </w:t>
      </w:r>
      <w:r>
        <w:rPr>
          <w:spacing w:val="-1"/>
        </w:rPr>
        <w:t>life</w:t>
      </w:r>
      <w:r>
        <w:rPr>
          <w:spacing w:val="-3"/>
        </w:rPr>
        <w:t xml:space="preserve"> </w:t>
      </w:r>
      <w:r>
        <w:t>of</w:t>
      </w:r>
      <w:r>
        <w:rPr>
          <w:spacing w:val="-3"/>
        </w:rPr>
        <w:t xml:space="preserve"> </w:t>
      </w:r>
      <w:r>
        <w:rPr>
          <w:spacing w:val="-1"/>
        </w:rPr>
        <w:t>people</w:t>
      </w:r>
      <w:r>
        <w:rPr>
          <w:spacing w:val="-3"/>
        </w:rPr>
        <w:t xml:space="preserve"> </w:t>
      </w:r>
      <w:r>
        <w:rPr>
          <w:spacing w:val="-1"/>
        </w:rPr>
        <w:t>with</w:t>
      </w:r>
      <w:r>
        <w:rPr>
          <w:spacing w:val="25"/>
        </w:rPr>
        <w:t xml:space="preserve"> </w:t>
      </w:r>
      <w:r>
        <w:t>epilepsy</w:t>
      </w:r>
      <w:r>
        <w:rPr>
          <w:spacing w:val="-1"/>
        </w:rPr>
        <w:t xml:space="preserve"> in an international </w:t>
      </w:r>
      <w:r>
        <w:t>context.</w:t>
      </w:r>
    </w:p>
    <w:p w14:paraId="6855FC8C" w14:textId="77777777" w:rsidR="005E4D77" w:rsidRDefault="00450BFE">
      <w:pPr>
        <w:pStyle w:val="BodyText"/>
        <w:numPr>
          <w:ilvl w:val="0"/>
          <w:numId w:val="3"/>
        </w:numPr>
        <w:tabs>
          <w:tab w:val="left" w:pos="834"/>
        </w:tabs>
        <w:ind w:right="560"/>
      </w:pPr>
      <w:r>
        <w:rPr>
          <w:spacing w:val="-1"/>
        </w:rPr>
        <w:t>The</w:t>
      </w:r>
      <w:r>
        <w:rPr>
          <w:spacing w:val="-4"/>
        </w:rPr>
        <w:t xml:space="preserve"> </w:t>
      </w:r>
      <w:r>
        <w:rPr>
          <w:spacing w:val="-1"/>
        </w:rPr>
        <w:t>contribution</w:t>
      </w:r>
      <w:r>
        <w:rPr>
          <w:spacing w:val="-4"/>
        </w:rPr>
        <w:t xml:space="preserve"> </w:t>
      </w:r>
      <w:r>
        <w:rPr>
          <w:spacing w:val="-1"/>
        </w:rPr>
        <w:t>may</w:t>
      </w:r>
      <w:r>
        <w:rPr>
          <w:spacing w:val="-4"/>
        </w:rPr>
        <w:t xml:space="preserve"> </w:t>
      </w:r>
      <w:r>
        <w:rPr>
          <w:spacing w:val="-1"/>
        </w:rPr>
        <w:t>be</w:t>
      </w:r>
      <w:r>
        <w:rPr>
          <w:spacing w:val="-4"/>
        </w:rPr>
        <w:t xml:space="preserve"> </w:t>
      </w:r>
      <w:r>
        <w:t>an</w:t>
      </w:r>
      <w:r>
        <w:rPr>
          <w:spacing w:val="-4"/>
        </w:rPr>
        <w:t xml:space="preserve"> </w:t>
      </w:r>
      <w:r>
        <w:t>act</w:t>
      </w:r>
      <w:r>
        <w:rPr>
          <w:spacing w:val="-4"/>
        </w:rPr>
        <w:t xml:space="preserve"> </w:t>
      </w:r>
      <w:r>
        <w:t>of</w:t>
      </w:r>
      <w:r>
        <w:rPr>
          <w:spacing w:val="-3"/>
        </w:rPr>
        <w:t xml:space="preserve"> </w:t>
      </w:r>
      <w:r>
        <w:t>singular</w:t>
      </w:r>
      <w:r>
        <w:rPr>
          <w:spacing w:val="-8"/>
        </w:rPr>
        <w:t xml:space="preserve"> </w:t>
      </w:r>
      <w:r>
        <w:rPr>
          <w:spacing w:val="-1"/>
        </w:rPr>
        <w:t>importance</w:t>
      </w:r>
      <w:r>
        <w:rPr>
          <w:spacing w:val="-3"/>
        </w:rPr>
        <w:t xml:space="preserve"> </w:t>
      </w:r>
      <w:r>
        <w:t>or</w:t>
      </w:r>
      <w:r>
        <w:rPr>
          <w:spacing w:val="-4"/>
        </w:rPr>
        <w:t xml:space="preserve"> </w:t>
      </w:r>
      <w:r>
        <w:rPr>
          <w:spacing w:val="-1"/>
        </w:rPr>
        <w:t>it</w:t>
      </w:r>
      <w:r>
        <w:rPr>
          <w:spacing w:val="-4"/>
        </w:rPr>
        <w:t xml:space="preserve"> </w:t>
      </w:r>
      <w:r>
        <w:rPr>
          <w:spacing w:val="-1"/>
        </w:rPr>
        <w:t>may</w:t>
      </w:r>
      <w:r>
        <w:rPr>
          <w:spacing w:val="-3"/>
        </w:rPr>
        <w:t xml:space="preserve"> </w:t>
      </w:r>
      <w:r>
        <w:rPr>
          <w:spacing w:val="-1"/>
        </w:rPr>
        <w:t>be</w:t>
      </w:r>
      <w:r>
        <w:rPr>
          <w:spacing w:val="-4"/>
        </w:rPr>
        <w:t xml:space="preserve"> </w:t>
      </w:r>
      <w:r>
        <w:t>a</w:t>
      </w:r>
      <w:r>
        <w:rPr>
          <w:spacing w:val="-4"/>
        </w:rPr>
        <w:t xml:space="preserve"> </w:t>
      </w:r>
      <w:r>
        <w:rPr>
          <w:spacing w:val="-1"/>
        </w:rPr>
        <w:t>record</w:t>
      </w:r>
      <w:r>
        <w:rPr>
          <w:spacing w:val="-4"/>
        </w:rPr>
        <w:t xml:space="preserve"> </w:t>
      </w:r>
      <w:r>
        <w:t>of</w:t>
      </w:r>
      <w:r>
        <w:rPr>
          <w:spacing w:val="-4"/>
        </w:rPr>
        <w:t xml:space="preserve"> </w:t>
      </w:r>
      <w:r>
        <w:rPr>
          <w:spacing w:val="-1"/>
        </w:rPr>
        <w:t>long</w:t>
      </w:r>
      <w:r>
        <w:rPr>
          <w:spacing w:val="29"/>
          <w:w w:val="99"/>
        </w:rPr>
        <w:t xml:space="preserve"> </w:t>
      </w:r>
      <w:r>
        <w:t>standing</w:t>
      </w:r>
      <w:r>
        <w:rPr>
          <w:spacing w:val="-17"/>
        </w:rPr>
        <w:t xml:space="preserve"> </w:t>
      </w:r>
      <w:r>
        <w:t>successful</w:t>
      </w:r>
      <w:r>
        <w:rPr>
          <w:spacing w:val="-17"/>
        </w:rPr>
        <w:t xml:space="preserve"> </w:t>
      </w:r>
      <w:r>
        <w:t>contributions.</w:t>
      </w:r>
    </w:p>
    <w:p w14:paraId="45C678AD" w14:textId="77777777" w:rsidR="005E4D77" w:rsidRDefault="00450BFE">
      <w:pPr>
        <w:pStyle w:val="BodyText"/>
        <w:numPr>
          <w:ilvl w:val="0"/>
          <w:numId w:val="3"/>
        </w:numPr>
        <w:tabs>
          <w:tab w:val="left" w:pos="834"/>
        </w:tabs>
        <w:spacing w:before="99"/>
      </w:pPr>
      <w:r>
        <w:t>Examples</w:t>
      </w:r>
      <w:r>
        <w:rPr>
          <w:spacing w:val="-2"/>
        </w:rPr>
        <w:t xml:space="preserve"> </w:t>
      </w:r>
      <w:r>
        <w:t>of</w:t>
      </w:r>
      <w:r>
        <w:rPr>
          <w:spacing w:val="-2"/>
        </w:rPr>
        <w:t xml:space="preserve"> </w:t>
      </w:r>
      <w:r>
        <w:t>fields</w:t>
      </w:r>
      <w:r>
        <w:rPr>
          <w:spacing w:val="-2"/>
        </w:rPr>
        <w:t xml:space="preserve"> </w:t>
      </w:r>
      <w:r>
        <w:t>of</w:t>
      </w:r>
      <w:r>
        <w:rPr>
          <w:spacing w:val="-3"/>
        </w:rPr>
        <w:t xml:space="preserve"> </w:t>
      </w:r>
      <w:r>
        <w:rPr>
          <w:spacing w:val="-1"/>
        </w:rPr>
        <w:t>activity</w:t>
      </w:r>
      <w:r>
        <w:rPr>
          <w:spacing w:val="-2"/>
        </w:rPr>
        <w:t xml:space="preserve"> </w:t>
      </w:r>
      <w:r>
        <w:rPr>
          <w:spacing w:val="-1"/>
        </w:rPr>
        <w:t>include (but</w:t>
      </w:r>
      <w:r>
        <w:rPr>
          <w:spacing w:val="-2"/>
        </w:rPr>
        <w:t xml:space="preserve"> </w:t>
      </w:r>
      <w:r>
        <w:t>are</w:t>
      </w:r>
      <w:r>
        <w:rPr>
          <w:spacing w:val="-1"/>
        </w:rPr>
        <w:t xml:space="preserve"> not</w:t>
      </w:r>
      <w:r>
        <w:rPr>
          <w:spacing w:val="-2"/>
        </w:rPr>
        <w:t xml:space="preserve"> </w:t>
      </w:r>
      <w:r>
        <w:rPr>
          <w:spacing w:val="-1"/>
        </w:rPr>
        <w:t>limited</w:t>
      </w:r>
      <w:r>
        <w:rPr>
          <w:spacing w:val="-3"/>
        </w:rPr>
        <w:t xml:space="preserve"> </w:t>
      </w:r>
      <w:r>
        <w:rPr>
          <w:spacing w:val="-1"/>
        </w:rPr>
        <w:t>to)</w:t>
      </w:r>
      <w:r>
        <w:rPr>
          <w:spacing w:val="-2"/>
        </w:rPr>
        <w:t xml:space="preserve"> </w:t>
      </w:r>
      <w:r>
        <w:rPr>
          <w:spacing w:val="-1"/>
        </w:rPr>
        <w:t>the</w:t>
      </w:r>
      <w:r>
        <w:rPr>
          <w:spacing w:val="-2"/>
        </w:rPr>
        <w:t xml:space="preserve"> </w:t>
      </w:r>
      <w:r>
        <w:rPr>
          <w:spacing w:val="-1"/>
        </w:rPr>
        <w:t>following:</w:t>
      </w:r>
      <w:r>
        <w:rPr>
          <w:spacing w:val="-2"/>
        </w:rPr>
        <w:t xml:space="preserve"> </w:t>
      </w:r>
      <w:r>
        <w:t>-</w:t>
      </w:r>
    </w:p>
    <w:p w14:paraId="6A105B50" w14:textId="77777777" w:rsidR="005E4D77" w:rsidRDefault="00450BFE">
      <w:pPr>
        <w:pStyle w:val="BodyText"/>
        <w:numPr>
          <w:ilvl w:val="1"/>
          <w:numId w:val="3"/>
        </w:numPr>
        <w:tabs>
          <w:tab w:val="left" w:pos="1914"/>
        </w:tabs>
        <w:spacing w:before="101"/>
      </w:pPr>
      <w:r>
        <w:t>Public</w:t>
      </w:r>
      <w:r>
        <w:rPr>
          <w:spacing w:val="-9"/>
        </w:rPr>
        <w:t xml:space="preserve"> </w:t>
      </w:r>
      <w:r>
        <w:rPr>
          <w:spacing w:val="-1"/>
        </w:rPr>
        <w:t>education</w:t>
      </w:r>
    </w:p>
    <w:p w14:paraId="108BFD6F" w14:textId="77777777" w:rsidR="005E4D77" w:rsidRDefault="00450BFE">
      <w:pPr>
        <w:pStyle w:val="BodyText"/>
        <w:numPr>
          <w:ilvl w:val="1"/>
          <w:numId w:val="3"/>
        </w:numPr>
        <w:tabs>
          <w:tab w:val="left" w:pos="1914"/>
        </w:tabs>
        <w:spacing w:before="122" w:line="280" w:lineRule="exact"/>
        <w:ind w:right="1207"/>
      </w:pPr>
      <w:r>
        <w:rPr>
          <w:spacing w:val="-1"/>
        </w:rPr>
        <w:t>Raising</w:t>
      </w:r>
      <w:r>
        <w:rPr>
          <w:spacing w:val="-6"/>
        </w:rPr>
        <w:t xml:space="preserve"> </w:t>
      </w:r>
      <w:r>
        <w:t>awareness</w:t>
      </w:r>
      <w:r>
        <w:rPr>
          <w:spacing w:val="-6"/>
        </w:rPr>
        <w:t xml:space="preserve"> </w:t>
      </w:r>
      <w:r>
        <w:t>of</w:t>
      </w:r>
      <w:r>
        <w:rPr>
          <w:spacing w:val="-5"/>
        </w:rPr>
        <w:t xml:space="preserve"> </w:t>
      </w:r>
      <w:r>
        <w:rPr>
          <w:spacing w:val="-1"/>
        </w:rPr>
        <w:t>epilepsy</w:t>
      </w:r>
      <w:r>
        <w:rPr>
          <w:spacing w:val="-6"/>
        </w:rPr>
        <w:t xml:space="preserve"> </w:t>
      </w:r>
      <w:r>
        <w:rPr>
          <w:spacing w:val="-1"/>
        </w:rPr>
        <w:t>to</w:t>
      </w:r>
      <w:r>
        <w:rPr>
          <w:spacing w:val="-7"/>
        </w:rPr>
        <w:t xml:space="preserve"> </w:t>
      </w:r>
      <w:r>
        <w:rPr>
          <w:spacing w:val="-1"/>
        </w:rPr>
        <w:t>increase</w:t>
      </w:r>
      <w:r>
        <w:rPr>
          <w:spacing w:val="-5"/>
        </w:rPr>
        <w:t xml:space="preserve"> </w:t>
      </w:r>
      <w:r>
        <w:t>public</w:t>
      </w:r>
      <w:r>
        <w:rPr>
          <w:spacing w:val="-5"/>
        </w:rPr>
        <w:t xml:space="preserve"> </w:t>
      </w:r>
      <w:r>
        <w:t>understanding</w:t>
      </w:r>
      <w:r>
        <w:rPr>
          <w:spacing w:val="-6"/>
        </w:rPr>
        <w:t xml:space="preserve"> </w:t>
      </w:r>
      <w:r>
        <w:t>and</w:t>
      </w:r>
      <w:r>
        <w:rPr>
          <w:spacing w:val="27"/>
          <w:w w:val="99"/>
        </w:rPr>
        <w:t xml:space="preserve"> </w:t>
      </w:r>
      <w:r>
        <w:t>acceptance.</w:t>
      </w:r>
    </w:p>
    <w:p w14:paraId="658637FB" w14:textId="77777777" w:rsidR="005E4D77" w:rsidRDefault="00450BFE">
      <w:pPr>
        <w:pStyle w:val="BodyText"/>
        <w:numPr>
          <w:ilvl w:val="1"/>
          <w:numId w:val="3"/>
        </w:numPr>
        <w:tabs>
          <w:tab w:val="left" w:pos="1914"/>
        </w:tabs>
        <w:spacing w:before="99"/>
      </w:pPr>
      <w:r>
        <w:t>Reduction</w:t>
      </w:r>
      <w:r>
        <w:rPr>
          <w:spacing w:val="-9"/>
        </w:rPr>
        <w:t xml:space="preserve"> </w:t>
      </w:r>
      <w:r>
        <w:t>of</w:t>
      </w:r>
      <w:r>
        <w:rPr>
          <w:spacing w:val="-9"/>
        </w:rPr>
        <w:t xml:space="preserve"> </w:t>
      </w:r>
      <w:r>
        <w:t>stigma</w:t>
      </w:r>
    </w:p>
    <w:p w14:paraId="691E7BE9" w14:textId="77777777" w:rsidR="005E4D77" w:rsidRDefault="00450BFE">
      <w:pPr>
        <w:pStyle w:val="BodyText"/>
        <w:numPr>
          <w:ilvl w:val="1"/>
          <w:numId w:val="3"/>
        </w:numPr>
        <w:tabs>
          <w:tab w:val="left" w:pos="1914"/>
        </w:tabs>
        <w:spacing w:before="96"/>
      </w:pPr>
      <w:r>
        <w:rPr>
          <w:spacing w:val="-1"/>
        </w:rPr>
        <w:t>Legislative</w:t>
      </w:r>
      <w:r>
        <w:rPr>
          <w:spacing w:val="-14"/>
        </w:rPr>
        <w:t xml:space="preserve"> </w:t>
      </w:r>
      <w:r>
        <w:rPr>
          <w:spacing w:val="-1"/>
        </w:rPr>
        <w:t>improvement</w:t>
      </w:r>
    </w:p>
    <w:p w14:paraId="518490C8" w14:textId="77777777" w:rsidR="005E4D77" w:rsidRDefault="00450BFE">
      <w:pPr>
        <w:pStyle w:val="BodyText"/>
        <w:numPr>
          <w:ilvl w:val="1"/>
          <w:numId w:val="3"/>
        </w:numPr>
        <w:tabs>
          <w:tab w:val="left" w:pos="1914"/>
        </w:tabs>
        <w:spacing w:before="96"/>
      </w:pPr>
      <w:r>
        <w:t>Employment</w:t>
      </w:r>
    </w:p>
    <w:p w14:paraId="65B31B26" w14:textId="77777777" w:rsidR="005E4D77" w:rsidRDefault="00450BFE">
      <w:pPr>
        <w:pStyle w:val="BodyText"/>
        <w:numPr>
          <w:ilvl w:val="1"/>
          <w:numId w:val="3"/>
        </w:numPr>
        <w:tabs>
          <w:tab w:val="left" w:pos="1914"/>
        </w:tabs>
        <w:spacing w:before="96"/>
      </w:pPr>
      <w:r>
        <w:t>Education</w:t>
      </w:r>
      <w:r>
        <w:rPr>
          <w:spacing w:val="-10"/>
        </w:rPr>
        <w:t xml:space="preserve"> </w:t>
      </w:r>
      <w:r>
        <w:t>or</w:t>
      </w:r>
      <w:r>
        <w:rPr>
          <w:spacing w:val="-10"/>
        </w:rPr>
        <w:t xml:space="preserve"> </w:t>
      </w:r>
      <w:r>
        <w:t>training</w:t>
      </w:r>
    </w:p>
    <w:p w14:paraId="2325807C" w14:textId="77777777" w:rsidR="005E4D77" w:rsidRDefault="00450BFE">
      <w:pPr>
        <w:pStyle w:val="BodyText"/>
        <w:numPr>
          <w:ilvl w:val="1"/>
          <w:numId w:val="3"/>
        </w:numPr>
        <w:tabs>
          <w:tab w:val="left" w:pos="1914"/>
        </w:tabs>
        <w:spacing w:before="97"/>
      </w:pPr>
      <w:r>
        <w:t>Driving</w:t>
      </w:r>
      <w:r>
        <w:rPr>
          <w:spacing w:val="-6"/>
        </w:rPr>
        <w:t xml:space="preserve"> </w:t>
      </w:r>
      <w:r>
        <w:rPr>
          <w:spacing w:val="-1"/>
        </w:rPr>
        <w:t>license</w:t>
      </w:r>
      <w:r>
        <w:rPr>
          <w:spacing w:val="-6"/>
        </w:rPr>
        <w:t xml:space="preserve"> </w:t>
      </w:r>
      <w:r>
        <w:t>regulation</w:t>
      </w:r>
    </w:p>
    <w:p w14:paraId="70BEDC4D" w14:textId="77777777" w:rsidR="005E4D77" w:rsidRDefault="00450BFE">
      <w:pPr>
        <w:pStyle w:val="BodyText"/>
        <w:numPr>
          <w:ilvl w:val="1"/>
          <w:numId w:val="3"/>
        </w:numPr>
        <w:tabs>
          <w:tab w:val="left" w:pos="1914"/>
        </w:tabs>
        <w:spacing w:before="96"/>
      </w:pPr>
      <w:r>
        <w:rPr>
          <w:spacing w:val="-1"/>
        </w:rPr>
        <w:t>Facilitating</w:t>
      </w:r>
      <w:r>
        <w:t xml:space="preserve"> the empowerment of</w:t>
      </w:r>
      <w:r>
        <w:rPr>
          <w:spacing w:val="-1"/>
        </w:rPr>
        <w:t xml:space="preserve"> </w:t>
      </w:r>
      <w:r>
        <w:t xml:space="preserve">people </w:t>
      </w:r>
      <w:r>
        <w:rPr>
          <w:spacing w:val="-1"/>
        </w:rPr>
        <w:t>with epilepsy</w:t>
      </w:r>
    </w:p>
    <w:p w14:paraId="65166C35" w14:textId="77777777" w:rsidR="005E4D77" w:rsidRDefault="00450BFE">
      <w:pPr>
        <w:pStyle w:val="BodyText"/>
        <w:numPr>
          <w:ilvl w:val="0"/>
          <w:numId w:val="3"/>
        </w:numPr>
        <w:tabs>
          <w:tab w:val="left" w:pos="834"/>
        </w:tabs>
        <w:spacing w:before="94"/>
        <w:ind w:right="309"/>
      </w:pPr>
      <w:r>
        <w:t>The</w:t>
      </w:r>
      <w:r>
        <w:rPr>
          <w:spacing w:val="-4"/>
        </w:rPr>
        <w:t xml:space="preserve"> </w:t>
      </w:r>
      <w:r>
        <w:rPr>
          <w:spacing w:val="-1"/>
        </w:rPr>
        <w:t>activity</w:t>
      </w:r>
      <w:r>
        <w:rPr>
          <w:spacing w:val="-3"/>
        </w:rPr>
        <w:t xml:space="preserve"> </w:t>
      </w:r>
      <w:r>
        <w:t>to</w:t>
      </w:r>
      <w:r>
        <w:rPr>
          <w:spacing w:val="-3"/>
        </w:rPr>
        <w:t xml:space="preserve"> </w:t>
      </w:r>
      <w:r>
        <w:t>which</w:t>
      </w:r>
      <w:r>
        <w:rPr>
          <w:spacing w:val="-4"/>
        </w:rPr>
        <w:t xml:space="preserve"> </w:t>
      </w:r>
      <w:r>
        <w:rPr>
          <w:spacing w:val="-1"/>
        </w:rPr>
        <w:t>the</w:t>
      </w:r>
      <w:r>
        <w:rPr>
          <w:spacing w:val="-3"/>
        </w:rPr>
        <w:t xml:space="preserve"> </w:t>
      </w:r>
      <w:r>
        <w:t>person</w:t>
      </w:r>
      <w:r>
        <w:rPr>
          <w:spacing w:val="-3"/>
        </w:rPr>
        <w:t xml:space="preserve"> </w:t>
      </w:r>
      <w:r>
        <w:t>has</w:t>
      </w:r>
      <w:r>
        <w:rPr>
          <w:spacing w:val="-4"/>
        </w:rPr>
        <w:t xml:space="preserve"> </w:t>
      </w:r>
      <w:r>
        <w:rPr>
          <w:spacing w:val="-1"/>
        </w:rPr>
        <w:t>contributed</w:t>
      </w:r>
      <w:r>
        <w:rPr>
          <w:spacing w:val="-3"/>
        </w:rPr>
        <w:t xml:space="preserve"> </w:t>
      </w:r>
      <w:r>
        <w:rPr>
          <w:spacing w:val="-1"/>
        </w:rPr>
        <w:t>must</w:t>
      </w:r>
      <w:r>
        <w:rPr>
          <w:spacing w:val="-3"/>
        </w:rPr>
        <w:t xml:space="preserve"> </w:t>
      </w:r>
      <w:r>
        <w:rPr>
          <w:spacing w:val="-1"/>
        </w:rPr>
        <w:t>be</w:t>
      </w:r>
      <w:r>
        <w:rPr>
          <w:spacing w:val="-3"/>
        </w:rPr>
        <w:t xml:space="preserve"> </w:t>
      </w:r>
      <w:r>
        <w:t>at</w:t>
      </w:r>
      <w:r>
        <w:rPr>
          <w:spacing w:val="-3"/>
        </w:rPr>
        <w:t xml:space="preserve"> </w:t>
      </w:r>
      <w:r>
        <w:t>a</w:t>
      </w:r>
      <w:r>
        <w:rPr>
          <w:spacing w:val="-4"/>
        </w:rPr>
        <w:t xml:space="preserve"> </w:t>
      </w:r>
      <w:r>
        <w:rPr>
          <w:spacing w:val="-1"/>
        </w:rPr>
        <w:t>national</w:t>
      </w:r>
      <w:r>
        <w:rPr>
          <w:spacing w:val="-3"/>
        </w:rPr>
        <w:t xml:space="preserve"> </w:t>
      </w:r>
      <w:r>
        <w:t>or</w:t>
      </w:r>
      <w:r>
        <w:rPr>
          <w:spacing w:val="-3"/>
        </w:rPr>
        <w:t xml:space="preserve"> </w:t>
      </w:r>
      <w:r>
        <w:rPr>
          <w:spacing w:val="-1"/>
        </w:rPr>
        <w:t>international</w:t>
      </w:r>
      <w:r>
        <w:rPr>
          <w:spacing w:val="36"/>
        </w:rPr>
        <w:t xml:space="preserve"> </w:t>
      </w:r>
      <w:r>
        <w:rPr>
          <w:spacing w:val="-1"/>
        </w:rPr>
        <w:t>level</w:t>
      </w:r>
      <w:r>
        <w:rPr>
          <w:spacing w:val="-3"/>
        </w:rPr>
        <w:t xml:space="preserve"> </w:t>
      </w:r>
      <w:r>
        <w:t>or</w:t>
      </w:r>
      <w:r>
        <w:rPr>
          <w:spacing w:val="-3"/>
        </w:rPr>
        <w:t xml:space="preserve"> </w:t>
      </w:r>
      <w:r>
        <w:rPr>
          <w:spacing w:val="-1"/>
        </w:rPr>
        <w:t>be</w:t>
      </w:r>
      <w:r>
        <w:rPr>
          <w:spacing w:val="-2"/>
        </w:rPr>
        <w:t xml:space="preserve"> </w:t>
      </w:r>
      <w:r>
        <w:t>of</w:t>
      </w:r>
      <w:r>
        <w:rPr>
          <w:spacing w:val="-3"/>
        </w:rPr>
        <w:t xml:space="preserve"> </w:t>
      </w:r>
      <w:r>
        <w:rPr>
          <w:spacing w:val="-1"/>
        </w:rPr>
        <w:t>national</w:t>
      </w:r>
      <w:r>
        <w:rPr>
          <w:spacing w:val="-2"/>
        </w:rPr>
        <w:t xml:space="preserve"> </w:t>
      </w:r>
      <w:r>
        <w:t>or</w:t>
      </w:r>
      <w:r>
        <w:rPr>
          <w:spacing w:val="-3"/>
        </w:rPr>
        <w:t xml:space="preserve"> </w:t>
      </w:r>
      <w:r>
        <w:rPr>
          <w:spacing w:val="-1"/>
        </w:rPr>
        <w:t>international impact</w:t>
      </w:r>
      <w:r>
        <w:rPr>
          <w:spacing w:val="-3"/>
        </w:rPr>
        <w:t xml:space="preserve"> </w:t>
      </w:r>
      <w:r>
        <w:t>or</w:t>
      </w:r>
      <w:r>
        <w:rPr>
          <w:spacing w:val="-2"/>
        </w:rPr>
        <w:t xml:space="preserve"> </w:t>
      </w:r>
      <w:r>
        <w:t>significance.</w:t>
      </w:r>
    </w:p>
    <w:p w14:paraId="28421F5F" w14:textId="77777777" w:rsidR="005E4D77" w:rsidRDefault="00450BFE">
      <w:pPr>
        <w:pStyle w:val="BodyText"/>
        <w:numPr>
          <w:ilvl w:val="0"/>
          <w:numId w:val="3"/>
        </w:numPr>
        <w:tabs>
          <w:tab w:val="left" w:pos="834"/>
        </w:tabs>
        <w:ind w:right="1376"/>
      </w:pPr>
      <w:r>
        <w:t>The</w:t>
      </w:r>
      <w:r>
        <w:rPr>
          <w:spacing w:val="-5"/>
        </w:rPr>
        <w:t xml:space="preserve"> </w:t>
      </w:r>
      <w:r>
        <w:rPr>
          <w:spacing w:val="-1"/>
        </w:rPr>
        <w:t>candidate’s</w:t>
      </w:r>
      <w:r>
        <w:rPr>
          <w:spacing w:val="-4"/>
        </w:rPr>
        <w:t xml:space="preserve"> </w:t>
      </w:r>
      <w:r>
        <w:rPr>
          <w:spacing w:val="-1"/>
        </w:rPr>
        <w:t>personal</w:t>
      </w:r>
      <w:r>
        <w:rPr>
          <w:spacing w:val="-4"/>
        </w:rPr>
        <w:t xml:space="preserve"> </w:t>
      </w:r>
      <w:r>
        <w:t>contribution</w:t>
      </w:r>
      <w:r>
        <w:rPr>
          <w:spacing w:val="-4"/>
        </w:rPr>
        <w:t xml:space="preserve"> </w:t>
      </w:r>
      <w:r>
        <w:t>to</w:t>
      </w:r>
      <w:r>
        <w:rPr>
          <w:spacing w:val="-5"/>
        </w:rPr>
        <w:t xml:space="preserve"> </w:t>
      </w:r>
      <w:r>
        <w:rPr>
          <w:spacing w:val="-1"/>
        </w:rPr>
        <w:t>the</w:t>
      </w:r>
      <w:r>
        <w:rPr>
          <w:spacing w:val="-4"/>
        </w:rPr>
        <w:t xml:space="preserve"> </w:t>
      </w:r>
      <w:r>
        <w:t>success</w:t>
      </w:r>
      <w:r>
        <w:rPr>
          <w:spacing w:val="-5"/>
        </w:rPr>
        <w:t xml:space="preserve"> </w:t>
      </w:r>
      <w:r>
        <w:t>of</w:t>
      </w:r>
      <w:r>
        <w:rPr>
          <w:spacing w:val="-4"/>
        </w:rPr>
        <w:t xml:space="preserve"> </w:t>
      </w:r>
      <w:r>
        <w:t>the</w:t>
      </w:r>
      <w:r>
        <w:rPr>
          <w:spacing w:val="-4"/>
        </w:rPr>
        <w:t xml:space="preserve"> </w:t>
      </w:r>
      <w:r>
        <w:rPr>
          <w:spacing w:val="-1"/>
        </w:rPr>
        <w:t>activity</w:t>
      </w:r>
      <w:r>
        <w:rPr>
          <w:spacing w:val="-4"/>
        </w:rPr>
        <w:t xml:space="preserve"> </w:t>
      </w:r>
      <w:r>
        <w:t>must</w:t>
      </w:r>
      <w:r>
        <w:rPr>
          <w:spacing w:val="-4"/>
        </w:rPr>
        <w:t xml:space="preserve"> </w:t>
      </w:r>
      <w:r>
        <w:t>be</w:t>
      </w:r>
      <w:r>
        <w:rPr>
          <w:spacing w:val="45"/>
        </w:rPr>
        <w:t xml:space="preserve"> </w:t>
      </w:r>
      <w:r>
        <w:t>demonstrated.</w:t>
      </w:r>
    </w:p>
    <w:p w14:paraId="0BBA4B7E" w14:textId="77777777" w:rsidR="005E4D77" w:rsidRDefault="005E4D77">
      <w:pPr>
        <w:spacing w:before="7"/>
        <w:rPr>
          <w:rFonts w:ascii="Gill Sans MT" w:eastAsia="Gill Sans MT" w:hAnsi="Gill Sans MT" w:cs="Gill Sans MT"/>
        </w:rPr>
      </w:pPr>
    </w:p>
    <w:p w14:paraId="04EEDB4C" w14:textId="77777777" w:rsidR="005E4D77" w:rsidRDefault="00450BFE">
      <w:pPr>
        <w:pStyle w:val="Heading1"/>
        <w:rPr>
          <w:b w:val="0"/>
          <w:bCs w:val="0"/>
        </w:rPr>
      </w:pPr>
      <w:r>
        <w:rPr>
          <w:spacing w:val="-1"/>
        </w:rPr>
        <w:t>Method of assessment and decision</w:t>
      </w:r>
    </w:p>
    <w:p w14:paraId="5A5FA0C4" w14:textId="31536E69" w:rsidR="005E4D77" w:rsidRDefault="00450BFE">
      <w:pPr>
        <w:pStyle w:val="BodyText"/>
        <w:numPr>
          <w:ilvl w:val="0"/>
          <w:numId w:val="2"/>
        </w:numPr>
        <w:tabs>
          <w:tab w:val="left" w:pos="834"/>
        </w:tabs>
        <w:spacing w:before="77"/>
      </w:pPr>
      <w:r>
        <w:rPr>
          <w:spacing w:val="-1"/>
        </w:rPr>
        <w:t>Candidates</w:t>
      </w:r>
      <w:r>
        <w:rPr>
          <w:spacing w:val="-3"/>
        </w:rPr>
        <w:t xml:space="preserve"> </w:t>
      </w:r>
      <w:r>
        <w:rPr>
          <w:spacing w:val="-1"/>
        </w:rPr>
        <w:t>will</w:t>
      </w:r>
      <w:r>
        <w:rPr>
          <w:spacing w:val="-3"/>
        </w:rPr>
        <w:t xml:space="preserve"> </w:t>
      </w:r>
      <w:r>
        <w:rPr>
          <w:spacing w:val="-1"/>
        </w:rPr>
        <w:t>be</w:t>
      </w:r>
      <w:r>
        <w:rPr>
          <w:spacing w:val="-3"/>
        </w:rPr>
        <w:t xml:space="preserve"> </w:t>
      </w:r>
      <w:r>
        <w:rPr>
          <w:spacing w:val="-1"/>
        </w:rPr>
        <w:t>assessed</w:t>
      </w:r>
      <w:r>
        <w:rPr>
          <w:spacing w:val="-3"/>
        </w:rPr>
        <w:t xml:space="preserve"> </w:t>
      </w:r>
      <w:r>
        <w:rPr>
          <w:spacing w:val="-1"/>
        </w:rPr>
        <w:t>by</w:t>
      </w:r>
      <w:r>
        <w:rPr>
          <w:spacing w:val="-2"/>
        </w:rPr>
        <w:t xml:space="preserve"> </w:t>
      </w:r>
      <w:r>
        <w:rPr>
          <w:spacing w:val="-1"/>
        </w:rPr>
        <w:t>the</w:t>
      </w:r>
      <w:r>
        <w:rPr>
          <w:spacing w:val="-3"/>
        </w:rPr>
        <w:t xml:space="preserve"> </w:t>
      </w:r>
      <w:r>
        <w:rPr>
          <w:spacing w:val="-1"/>
        </w:rPr>
        <w:t>members</w:t>
      </w:r>
      <w:r>
        <w:rPr>
          <w:spacing w:val="-3"/>
        </w:rPr>
        <w:t xml:space="preserve"> </w:t>
      </w:r>
      <w:r>
        <w:t>of</w:t>
      </w:r>
      <w:r>
        <w:rPr>
          <w:spacing w:val="-3"/>
        </w:rPr>
        <w:t xml:space="preserve"> </w:t>
      </w:r>
      <w:r>
        <w:t>the</w:t>
      </w:r>
      <w:r>
        <w:rPr>
          <w:spacing w:val="-2"/>
        </w:rPr>
        <w:t xml:space="preserve"> </w:t>
      </w:r>
      <w:r>
        <w:rPr>
          <w:spacing w:val="-1"/>
        </w:rPr>
        <w:t>JEC</w:t>
      </w:r>
      <w:r>
        <w:rPr>
          <w:spacing w:val="-3"/>
        </w:rPr>
        <w:t xml:space="preserve"> </w:t>
      </w:r>
      <w:r>
        <w:t>of</w:t>
      </w:r>
      <w:r w:rsidR="0028336A">
        <w:t xml:space="preserve"> the</w:t>
      </w:r>
      <w:r>
        <w:rPr>
          <w:spacing w:val="-3"/>
        </w:rPr>
        <w:t xml:space="preserve"> </w:t>
      </w:r>
      <w:r>
        <w:rPr>
          <w:spacing w:val="-1"/>
        </w:rPr>
        <w:t>IBE</w:t>
      </w:r>
      <w:r>
        <w:rPr>
          <w:spacing w:val="-3"/>
        </w:rPr>
        <w:t xml:space="preserve"> </w:t>
      </w:r>
      <w:r>
        <w:t>and</w:t>
      </w:r>
      <w:r>
        <w:rPr>
          <w:spacing w:val="-2"/>
        </w:rPr>
        <w:t xml:space="preserve"> </w:t>
      </w:r>
      <w:r w:rsidR="0028336A">
        <w:rPr>
          <w:spacing w:val="-2"/>
        </w:rPr>
        <w:t xml:space="preserve">the </w:t>
      </w:r>
      <w:r>
        <w:rPr>
          <w:spacing w:val="-1"/>
        </w:rPr>
        <w:t>ILAE.</w:t>
      </w:r>
    </w:p>
    <w:p w14:paraId="21A754D9" w14:textId="77777777" w:rsidR="00450BFE" w:rsidRDefault="00450BFE" w:rsidP="00450BFE">
      <w:pPr>
        <w:pStyle w:val="BodyText"/>
        <w:numPr>
          <w:ilvl w:val="0"/>
          <w:numId w:val="2"/>
        </w:numPr>
        <w:tabs>
          <w:tab w:val="left" w:pos="834"/>
        </w:tabs>
        <w:ind w:right="115"/>
      </w:pPr>
      <w:r>
        <w:rPr>
          <w:spacing w:val="-1"/>
        </w:rPr>
        <w:t>The</w:t>
      </w:r>
      <w:r>
        <w:rPr>
          <w:spacing w:val="-5"/>
        </w:rPr>
        <w:t xml:space="preserve"> </w:t>
      </w:r>
      <w:r>
        <w:rPr>
          <w:spacing w:val="-1"/>
        </w:rPr>
        <w:t>nomination</w:t>
      </w:r>
      <w:r>
        <w:rPr>
          <w:spacing w:val="-5"/>
        </w:rPr>
        <w:t xml:space="preserve"> </w:t>
      </w:r>
      <w:r>
        <w:rPr>
          <w:spacing w:val="-1"/>
        </w:rPr>
        <w:t>form</w:t>
      </w:r>
      <w:r>
        <w:rPr>
          <w:spacing w:val="-5"/>
        </w:rPr>
        <w:t xml:space="preserve"> </w:t>
      </w:r>
      <w:r>
        <w:t>and</w:t>
      </w:r>
      <w:r>
        <w:rPr>
          <w:spacing w:val="-5"/>
        </w:rPr>
        <w:t xml:space="preserve"> </w:t>
      </w:r>
      <w:r>
        <w:t>any</w:t>
      </w:r>
      <w:r>
        <w:rPr>
          <w:spacing w:val="-4"/>
        </w:rPr>
        <w:t xml:space="preserve"> </w:t>
      </w:r>
      <w:r>
        <w:rPr>
          <w:spacing w:val="-1"/>
        </w:rPr>
        <w:t>supporting</w:t>
      </w:r>
      <w:r>
        <w:rPr>
          <w:spacing w:val="-5"/>
        </w:rPr>
        <w:t xml:space="preserve"> </w:t>
      </w:r>
      <w:r>
        <w:rPr>
          <w:spacing w:val="-1"/>
        </w:rPr>
        <w:t>information</w:t>
      </w:r>
      <w:r>
        <w:rPr>
          <w:spacing w:val="-5"/>
        </w:rPr>
        <w:t xml:space="preserve"> </w:t>
      </w:r>
      <w:r>
        <w:t>supplied</w:t>
      </w:r>
      <w:r>
        <w:rPr>
          <w:spacing w:val="-6"/>
        </w:rPr>
        <w:t xml:space="preserve"> </w:t>
      </w:r>
      <w:r>
        <w:t>for</w:t>
      </w:r>
      <w:r>
        <w:rPr>
          <w:spacing w:val="-4"/>
        </w:rPr>
        <w:t xml:space="preserve"> </w:t>
      </w:r>
      <w:r>
        <w:t>each</w:t>
      </w:r>
      <w:r>
        <w:rPr>
          <w:spacing w:val="-6"/>
        </w:rPr>
        <w:t xml:space="preserve"> </w:t>
      </w:r>
      <w:r>
        <w:t>eligible</w:t>
      </w:r>
      <w:r>
        <w:rPr>
          <w:spacing w:val="-5"/>
        </w:rPr>
        <w:t xml:space="preserve"> </w:t>
      </w:r>
      <w:r>
        <w:t>candidate</w:t>
      </w:r>
      <w:r>
        <w:rPr>
          <w:spacing w:val="23"/>
          <w:w w:val="99"/>
        </w:rPr>
        <w:t xml:space="preserve"> </w:t>
      </w:r>
      <w:r>
        <w:t>must</w:t>
      </w:r>
      <w:r>
        <w:rPr>
          <w:spacing w:val="-4"/>
        </w:rPr>
        <w:t xml:space="preserve"> </w:t>
      </w:r>
      <w:r>
        <w:t>be</w:t>
      </w:r>
      <w:r>
        <w:rPr>
          <w:spacing w:val="-5"/>
        </w:rPr>
        <w:t xml:space="preserve"> </w:t>
      </w:r>
      <w:r>
        <w:t>distributed</w:t>
      </w:r>
      <w:r>
        <w:rPr>
          <w:spacing w:val="-4"/>
        </w:rPr>
        <w:t xml:space="preserve"> </w:t>
      </w:r>
      <w:r>
        <w:t>to</w:t>
      </w:r>
      <w:r>
        <w:rPr>
          <w:spacing w:val="-6"/>
        </w:rPr>
        <w:t xml:space="preserve"> </w:t>
      </w:r>
      <w:r>
        <w:t>each</w:t>
      </w:r>
      <w:r>
        <w:rPr>
          <w:spacing w:val="-4"/>
        </w:rPr>
        <w:t xml:space="preserve"> </w:t>
      </w:r>
      <w:r>
        <w:t>member</w:t>
      </w:r>
      <w:r>
        <w:rPr>
          <w:spacing w:val="-4"/>
        </w:rPr>
        <w:t xml:space="preserve"> </w:t>
      </w:r>
      <w:r>
        <w:t>of</w:t>
      </w:r>
      <w:r>
        <w:rPr>
          <w:spacing w:val="-4"/>
        </w:rPr>
        <w:t xml:space="preserve"> </w:t>
      </w:r>
      <w:r>
        <w:t>the</w:t>
      </w:r>
      <w:r>
        <w:rPr>
          <w:spacing w:val="-4"/>
        </w:rPr>
        <w:t xml:space="preserve"> </w:t>
      </w:r>
      <w:r>
        <w:t>JEC.</w:t>
      </w:r>
    </w:p>
    <w:p w14:paraId="6B620575" w14:textId="77777777" w:rsidR="005E4D77" w:rsidRPr="00691356" w:rsidRDefault="00450BFE">
      <w:pPr>
        <w:pStyle w:val="BodyText"/>
        <w:numPr>
          <w:ilvl w:val="0"/>
          <w:numId w:val="2"/>
        </w:numPr>
        <w:tabs>
          <w:tab w:val="left" w:pos="834"/>
        </w:tabs>
        <w:ind w:right="267"/>
      </w:pPr>
      <w:r>
        <w:t>Each</w:t>
      </w:r>
      <w:r>
        <w:rPr>
          <w:spacing w:val="-4"/>
        </w:rPr>
        <w:t xml:space="preserve"> </w:t>
      </w:r>
      <w:r>
        <w:t>member</w:t>
      </w:r>
      <w:r>
        <w:rPr>
          <w:spacing w:val="-3"/>
        </w:rPr>
        <w:t xml:space="preserve"> </w:t>
      </w:r>
      <w:r>
        <w:t>of</w:t>
      </w:r>
      <w:r>
        <w:rPr>
          <w:spacing w:val="-4"/>
        </w:rPr>
        <w:t xml:space="preserve"> </w:t>
      </w:r>
      <w:r>
        <w:t>the</w:t>
      </w:r>
      <w:r>
        <w:rPr>
          <w:spacing w:val="-4"/>
        </w:rPr>
        <w:t xml:space="preserve"> </w:t>
      </w:r>
      <w:r>
        <w:rPr>
          <w:spacing w:val="-1"/>
        </w:rPr>
        <w:t>JEC</w:t>
      </w:r>
      <w:r>
        <w:rPr>
          <w:spacing w:val="-4"/>
        </w:rPr>
        <w:t xml:space="preserve"> </w:t>
      </w:r>
      <w:r>
        <w:t>must</w:t>
      </w:r>
      <w:r>
        <w:rPr>
          <w:spacing w:val="-3"/>
        </w:rPr>
        <w:t xml:space="preserve"> </w:t>
      </w:r>
      <w:r>
        <w:t>have</w:t>
      </w:r>
      <w:r>
        <w:rPr>
          <w:spacing w:val="-5"/>
        </w:rPr>
        <w:t xml:space="preserve"> </w:t>
      </w:r>
      <w:r>
        <w:t>the</w:t>
      </w:r>
      <w:r>
        <w:rPr>
          <w:spacing w:val="-3"/>
        </w:rPr>
        <w:t xml:space="preserve"> </w:t>
      </w:r>
      <w:r>
        <w:rPr>
          <w:spacing w:val="-1"/>
        </w:rPr>
        <w:t>opportunity</w:t>
      </w:r>
      <w:r>
        <w:rPr>
          <w:spacing w:val="-4"/>
        </w:rPr>
        <w:t xml:space="preserve"> </w:t>
      </w:r>
      <w:r>
        <w:t>to</w:t>
      </w:r>
      <w:r>
        <w:rPr>
          <w:spacing w:val="-3"/>
        </w:rPr>
        <w:t xml:space="preserve"> </w:t>
      </w:r>
      <w:r>
        <w:rPr>
          <w:spacing w:val="-1"/>
        </w:rPr>
        <w:t>speak</w:t>
      </w:r>
      <w:r>
        <w:rPr>
          <w:spacing w:val="-4"/>
        </w:rPr>
        <w:t xml:space="preserve"> </w:t>
      </w:r>
      <w:r>
        <w:t>on</w:t>
      </w:r>
      <w:r>
        <w:rPr>
          <w:spacing w:val="-3"/>
        </w:rPr>
        <w:t xml:space="preserve"> </w:t>
      </w:r>
      <w:r>
        <w:t>behalf</w:t>
      </w:r>
      <w:r>
        <w:rPr>
          <w:spacing w:val="-4"/>
        </w:rPr>
        <w:t xml:space="preserve"> </w:t>
      </w:r>
      <w:r>
        <w:t>of</w:t>
      </w:r>
      <w:r>
        <w:rPr>
          <w:spacing w:val="-3"/>
        </w:rPr>
        <w:t xml:space="preserve"> </w:t>
      </w:r>
      <w:r>
        <w:t>any</w:t>
      </w:r>
      <w:r>
        <w:rPr>
          <w:spacing w:val="-4"/>
        </w:rPr>
        <w:t xml:space="preserve"> </w:t>
      </w:r>
      <w:r>
        <w:rPr>
          <w:spacing w:val="-1"/>
        </w:rPr>
        <w:t>candidate</w:t>
      </w:r>
      <w:r>
        <w:rPr>
          <w:spacing w:val="37"/>
          <w:w w:val="99"/>
        </w:rPr>
        <w:t xml:space="preserve"> </w:t>
      </w:r>
      <w:r>
        <w:rPr>
          <w:spacing w:val="-1"/>
        </w:rPr>
        <w:t>before</w:t>
      </w:r>
      <w:r>
        <w:rPr>
          <w:spacing w:val="-5"/>
        </w:rPr>
        <w:t xml:space="preserve"> </w:t>
      </w:r>
      <w:r>
        <w:t>any</w:t>
      </w:r>
      <w:r>
        <w:rPr>
          <w:spacing w:val="-6"/>
        </w:rPr>
        <w:t xml:space="preserve"> </w:t>
      </w:r>
      <w:r>
        <w:rPr>
          <w:spacing w:val="-1"/>
        </w:rPr>
        <w:t>ballot.</w:t>
      </w:r>
    </w:p>
    <w:p w14:paraId="76676083" w14:textId="77777777" w:rsidR="00A62834" w:rsidRDefault="00A62834" w:rsidP="00A62834">
      <w:pPr>
        <w:pStyle w:val="BodyText"/>
        <w:numPr>
          <w:ilvl w:val="0"/>
          <w:numId w:val="2"/>
        </w:numPr>
        <w:tabs>
          <w:tab w:val="left" w:pos="834"/>
        </w:tabs>
        <w:ind w:right="171"/>
      </w:pPr>
      <w:r>
        <w:t xml:space="preserve">In the case where a member of the JEC cannot be present in person, a proxy may speak on his or her behalf. </w:t>
      </w:r>
    </w:p>
    <w:p w14:paraId="76EE8310" w14:textId="79B1D6EF" w:rsidR="00A62834" w:rsidRPr="00691356" w:rsidRDefault="00A62834" w:rsidP="00A62834">
      <w:pPr>
        <w:pStyle w:val="BodyText"/>
        <w:numPr>
          <w:ilvl w:val="0"/>
          <w:numId w:val="2"/>
        </w:numPr>
        <w:tabs>
          <w:tab w:val="left" w:pos="834"/>
        </w:tabs>
        <w:ind w:right="528"/>
      </w:pPr>
      <w:r>
        <w:t>When</w:t>
      </w:r>
      <w:r>
        <w:rPr>
          <w:spacing w:val="-4"/>
        </w:rPr>
        <w:t xml:space="preserve"> </w:t>
      </w:r>
      <w:r>
        <w:t>all</w:t>
      </w:r>
      <w:r>
        <w:rPr>
          <w:spacing w:val="-4"/>
        </w:rPr>
        <w:t xml:space="preserve"> </w:t>
      </w:r>
      <w:r>
        <w:rPr>
          <w:spacing w:val="-1"/>
        </w:rPr>
        <w:t>candidates</w:t>
      </w:r>
      <w:r>
        <w:rPr>
          <w:spacing w:val="-3"/>
        </w:rPr>
        <w:t xml:space="preserve"> </w:t>
      </w:r>
      <w:r>
        <w:t>have</w:t>
      </w:r>
      <w:r>
        <w:rPr>
          <w:spacing w:val="-4"/>
        </w:rPr>
        <w:t xml:space="preserve"> </w:t>
      </w:r>
      <w:r>
        <w:t>been</w:t>
      </w:r>
      <w:r>
        <w:rPr>
          <w:spacing w:val="-3"/>
        </w:rPr>
        <w:t xml:space="preserve"> </w:t>
      </w:r>
      <w:r>
        <w:rPr>
          <w:spacing w:val="-1"/>
        </w:rPr>
        <w:t>assessed,</w:t>
      </w:r>
      <w:r>
        <w:rPr>
          <w:spacing w:val="-4"/>
        </w:rPr>
        <w:t xml:space="preserve"> </w:t>
      </w:r>
      <w:r>
        <w:rPr>
          <w:spacing w:val="-2"/>
        </w:rPr>
        <w:t>the</w:t>
      </w:r>
      <w:r>
        <w:rPr>
          <w:spacing w:val="-4"/>
        </w:rPr>
        <w:t xml:space="preserve"> </w:t>
      </w:r>
      <w:r>
        <w:t>members</w:t>
      </w:r>
      <w:r>
        <w:rPr>
          <w:spacing w:val="-3"/>
        </w:rPr>
        <w:t xml:space="preserve"> </w:t>
      </w:r>
      <w:r>
        <w:t>of</w:t>
      </w:r>
      <w:r>
        <w:rPr>
          <w:spacing w:val="-4"/>
        </w:rPr>
        <w:t xml:space="preserve"> </w:t>
      </w:r>
      <w:r>
        <w:rPr>
          <w:spacing w:val="-1"/>
        </w:rPr>
        <w:t>the</w:t>
      </w:r>
      <w:r>
        <w:rPr>
          <w:spacing w:val="-3"/>
        </w:rPr>
        <w:t xml:space="preserve"> </w:t>
      </w:r>
      <w:r>
        <w:t>JEC</w:t>
      </w:r>
      <w:r>
        <w:rPr>
          <w:spacing w:val="-6"/>
        </w:rPr>
        <w:t xml:space="preserve"> </w:t>
      </w:r>
      <w:r>
        <w:rPr>
          <w:spacing w:val="-1"/>
        </w:rPr>
        <w:t>will</w:t>
      </w:r>
      <w:r>
        <w:rPr>
          <w:spacing w:val="-3"/>
        </w:rPr>
        <w:t xml:space="preserve"> </w:t>
      </w:r>
      <w:r>
        <w:t>vote</w:t>
      </w:r>
      <w:r>
        <w:rPr>
          <w:spacing w:val="-4"/>
        </w:rPr>
        <w:t xml:space="preserve"> </w:t>
      </w:r>
      <w:r>
        <w:t>by</w:t>
      </w:r>
      <w:r>
        <w:rPr>
          <w:spacing w:val="-4"/>
        </w:rPr>
        <w:t xml:space="preserve"> </w:t>
      </w:r>
      <w:r>
        <w:t>secret</w:t>
      </w:r>
      <w:r>
        <w:rPr>
          <w:spacing w:val="37"/>
          <w:w w:val="99"/>
        </w:rPr>
        <w:t xml:space="preserve"> </w:t>
      </w:r>
      <w:r>
        <w:rPr>
          <w:spacing w:val="-1"/>
        </w:rPr>
        <w:t>ballot</w:t>
      </w:r>
      <w:r>
        <w:rPr>
          <w:spacing w:val="-2"/>
        </w:rPr>
        <w:t xml:space="preserve"> </w:t>
      </w:r>
      <w:r>
        <w:rPr>
          <w:spacing w:val="-1"/>
        </w:rPr>
        <w:t>to</w:t>
      </w:r>
      <w:r>
        <w:rPr>
          <w:spacing w:val="-3"/>
        </w:rPr>
        <w:t xml:space="preserve"> </w:t>
      </w:r>
      <w:r>
        <w:t>determine</w:t>
      </w:r>
      <w:r>
        <w:rPr>
          <w:spacing w:val="-2"/>
        </w:rPr>
        <w:t xml:space="preserve"> </w:t>
      </w:r>
      <w:r>
        <w:t>the</w:t>
      </w:r>
      <w:r>
        <w:rPr>
          <w:spacing w:val="-2"/>
        </w:rPr>
        <w:t xml:space="preserve"> </w:t>
      </w:r>
      <w:r>
        <w:rPr>
          <w:spacing w:val="-1"/>
        </w:rPr>
        <w:t>Award</w:t>
      </w:r>
      <w:r>
        <w:rPr>
          <w:spacing w:val="-2"/>
        </w:rPr>
        <w:t xml:space="preserve"> </w:t>
      </w:r>
      <w:r>
        <w:rPr>
          <w:spacing w:val="-1"/>
        </w:rPr>
        <w:t xml:space="preserve">winner. </w:t>
      </w:r>
    </w:p>
    <w:p w14:paraId="66763AFB" w14:textId="3D08431F" w:rsidR="007C75E9" w:rsidRPr="00691356" w:rsidRDefault="007C75E9" w:rsidP="00691356">
      <w:pPr>
        <w:pStyle w:val="ListParagraph"/>
        <w:numPr>
          <w:ilvl w:val="0"/>
          <w:numId w:val="2"/>
        </w:numPr>
        <w:autoSpaceDE w:val="0"/>
        <w:autoSpaceDN w:val="0"/>
        <w:adjustRightInd w:val="0"/>
        <w:spacing w:before="120"/>
        <w:rPr>
          <w:rFonts w:cs="Times New Roman"/>
        </w:rPr>
      </w:pPr>
      <w:r w:rsidRPr="00C76164">
        <w:rPr>
          <w:rFonts w:ascii="Gill Sans MT" w:hAnsi="Gill Sans MT" w:cs="Times New Roman"/>
          <w:sz w:val="24"/>
          <w:szCs w:val="24"/>
        </w:rPr>
        <w:t>There shall be parity of voting strengths between representatives of IBE and ILAE. If one Executive Committee has more voting members than the other present in person or voting by proxy, then its number of voting members eligible to vote shall be adjusted to achieve equality.</w:t>
      </w:r>
    </w:p>
    <w:p w14:paraId="3726F838" w14:textId="6A9EE04B" w:rsidR="00A62834" w:rsidRDefault="00A62834" w:rsidP="00A62834">
      <w:pPr>
        <w:pStyle w:val="BodyText"/>
        <w:numPr>
          <w:ilvl w:val="0"/>
          <w:numId w:val="2"/>
        </w:numPr>
        <w:tabs>
          <w:tab w:val="left" w:pos="834"/>
        </w:tabs>
        <w:ind w:right="171"/>
      </w:pPr>
      <w:r>
        <w:t xml:space="preserve">Where voting is to be done by way of proxy, the IBE </w:t>
      </w:r>
      <w:r w:rsidR="00691356">
        <w:t xml:space="preserve">Secretary General, assisted by the </w:t>
      </w:r>
      <w:r>
        <w:t>Executive Director</w:t>
      </w:r>
      <w:r w:rsidR="00691356">
        <w:t>,</w:t>
      </w:r>
      <w:r>
        <w:t xml:space="preserve"> will act as the voting proxy</w:t>
      </w:r>
      <w:r w:rsidR="007C75E9">
        <w:t xml:space="preserve"> for IBE committee members and the ILAE </w:t>
      </w:r>
      <w:r w:rsidR="00691356">
        <w:t xml:space="preserve">Secretary General, assisted by the </w:t>
      </w:r>
      <w:r w:rsidR="007C75E9">
        <w:t>Administrative Director</w:t>
      </w:r>
      <w:r w:rsidR="00691356">
        <w:t>,</w:t>
      </w:r>
      <w:r w:rsidR="007C75E9">
        <w:t xml:space="preserve"> will act as the </w:t>
      </w:r>
      <w:r w:rsidR="007C75E9">
        <w:lastRenderedPageBreak/>
        <w:t>voting proxy for ILAE committee members</w:t>
      </w:r>
      <w:r>
        <w:t xml:space="preserve">. The JEC member will provide the </w:t>
      </w:r>
      <w:r w:rsidR="007C75E9">
        <w:t>IBE or ILAE delegated proxy</w:t>
      </w:r>
      <w:r>
        <w:t xml:space="preserve"> with a list of all those nominated for the award, ranked in orde</w:t>
      </w:r>
      <w:r w:rsidR="00691356">
        <w:t>r of preference. Proxies</w:t>
      </w:r>
      <w:r w:rsidR="007C75E9">
        <w:t xml:space="preserve"> </w:t>
      </w:r>
      <w:r>
        <w:t>will follow the order of preference when casting ballots on behalf of the JEC member.</w:t>
      </w:r>
    </w:p>
    <w:p w14:paraId="64C8D580" w14:textId="77777777" w:rsidR="005E4D77" w:rsidRDefault="00450BFE">
      <w:pPr>
        <w:pStyle w:val="BodyText"/>
        <w:numPr>
          <w:ilvl w:val="0"/>
          <w:numId w:val="2"/>
        </w:numPr>
        <w:tabs>
          <w:tab w:val="left" w:pos="834"/>
        </w:tabs>
        <w:spacing w:before="99"/>
      </w:pPr>
      <w:r>
        <w:t>A</w:t>
      </w:r>
      <w:r>
        <w:rPr>
          <w:spacing w:val="-5"/>
        </w:rPr>
        <w:t xml:space="preserve"> </w:t>
      </w:r>
      <w:r>
        <w:rPr>
          <w:spacing w:val="-1"/>
        </w:rPr>
        <w:t>maximum</w:t>
      </w:r>
      <w:r>
        <w:rPr>
          <w:spacing w:val="-3"/>
        </w:rPr>
        <w:t xml:space="preserve"> </w:t>
      </w:r>
      <w:r>
        <w:t>of</w:t>
      </w:r>
      <w:r>
        <w:rPr>
          <w:spacing w:val="-4"/>
        </w:rPr>
        <w:t xml:space="preserve"> </w:t>
      </w:r>
      <w:r>
        <w:t>one</w:t>
      </w:r>
      <w:r>
        <w:rPr>
          <w:spacing w:val="-5"/>
        </w:rPr>
        <w:t xml:space="preserve"> </w:t>
      </w:r>
      <w:r>
        <w:rPr>
          <w:spacing w:val="-1"/>
        </w:rPr>
        <w:t>Award</w:t>
      </w:r>
      <w:r>
        <w:rPr>
          <w:spacing w:val="-4"/>
        </w:rPr>
        <w:t xml:space="preserve"> </w:t>
      </w:r>
      <w:r>
        <w:rPr>
          <w:spacing w:val="-1"/>
        </w:rPr>
        <w:t>can</w:t>
      </w:r>
      <w:r>
        <w:rPr>
          <w:spacing w:val="-4"/>
        </w:rPr>
        <w:t xml:space="preserve"> </w:t>
      </w:r>
      <w:r>
        <w:rPr>
          <w:spacing w:val="-1"/>
        </w:rPr>
        <w:t>be</w:t>
      </w:r>
      <w:r>
        <w:rPr>
          <w:spacing w:val="-4"/>
        </w:rPr>
        <w:t xml:space="preserve"> </w:t>
      </w:r>
      <w:r>
        <w:t>given</w:t>
      </w:r>
      <w:r>
        <w:rPr>
          <w:spacing w:val="-5"/>
        </w:rPr>
        <w:t xml:space="preserve"> </w:t>
      </w:r>
      <w:r>
        <w:rPr>
          <w:spacing w:val="-1"/>
        </w:rPr>
        <w:t>every</w:t>
      </w:r>
      <w:r>
        <w:rPr>
          <w:spacing w:val="-5"/>
        </w:rPr>
        <w:t xml:space="preserve"> </w:t>
      </w:r>
      <w:r>
        <w:rPr>
          <w:spacing w:val="-1"/>
        </w:rPr>
        <w:t>two</w:t>
      </w:r>
      <w:r>
        <w:rPr>
          <w:spacing w:val="-4"/>
        </w:rPr>
        <w:t xml:space="preserve"> </w:t>
      </w:r>
      <w:r>
        <w:rPr>
          <w:spacing w:val="-1"/>
        </w:rPr>
        <w:t>years.</w:t>
      </w:r>
    </w:p>
    <w:p w14:paraId="07B3818B" w14:textId="77777777" w:rsidR="005E4D77" w:rsidRDefault="00450BFE">
      <w:pPr>
        <w:pStyle w:val="BodyText"/>
        <w:numPr>
          <w:ilvl w:val="0"/>
          <w:numId w:val="2"/>
        </w:numPr>
        <w:tabs>
          <w:tab w:val="left" w:pos="834"/>
        </w:tabs>
        <w:ind w:right="594"/>
      </w:pPr>
      <w:r>
        <w:t>Each</w:t>
      </w:r>
      <w:r>
        <w:rPr>
          <w:spacing w:val="-4"/>
        </w:rPr>
        <w:t xml:space="preserve"> </w:t>
      </w:r>
      <w:r>
        <w:t>member</w:t>
      </w:r>
      <w:r>
        <w:rPr>
          <w:spacing w:val="-4"/>
        </w:rPr>
        <w:t xml:space="preserve"> </w:t>
      </w:r>
      <w:r>
        <w:t>of</w:t>
      </w:r>
      <w:r>
        <w:rPr>
          <w:spacing w:val="-4"/>
        </w:rPr>
        <w:t xml:space="preserve"> </w:t>
      </w:r>
      <w:r>
        <w:t>the</w:t>
      </w:r>
      <w:r>
        <w:rPr>
          <w:spacing w:val="-5"/>
        </w:rPr>
        <w:t xml:space="preserve"> </w:t>
      </w:r>
      <w:r>
        <w:rPr>
          <w:spacing w:val="-1"/>
        </w:rPr>
        <w:t>JEC</w:t>
      </w:r>
      <w:r>
        <w:rPr>
          <w:spacing w:val="-4"/>
        </w:rPr>
        <w:t xml:space="preserve"> </w:t>
      </w:r>
      <w:r>
        <w:t>may</w:t>
      </w:r>
      <w:r>
        <w:rPr>
          <w:spacing w:val="-3"/>
        </w:rPr>
        <w:t xml:space="preserve"> </w:t>
      </w:r>
      <w:r>
        <w:rPr>
          <w:spacing w:val="-1"/>
        </w:rPr>
        <w:t>therefore</w:t>
      </w:r>
      <w:r>
        <w:rPr>
          <w:spacing w:val="-4"/>
        </w:rPr>
        <w:t xml:space="preserve"> </w:t>
      </w:r>
      <w:r>
        <w:t>vote</w:t>
      </w:r>
      <w:r>
        <w:rPr>
          <w:spacing w:val="-6"/>
        </w:rPr>
        <w:t xml:space="preserve"> </w:t>
      </w:r>
      <w:r>
        <w:rPr>
          <w:spacing w:val="-1"/>
        </w:rPr>
        <w:t>for</w:t>
      </w:r>
      <w:r>
        <w:rPr>
          <w:spacing w:val="-4"/>
        </w:rPr>
        <w:t xml:space="preserve"> </w:t>
      </w:r>
      <w:r>
        <w:rPr>
          <w:spacing w:val="-1"/>
        </w:rPr>
        <w:t>no</w:t>
      </w:r>
      <w:r>
        <w:rPr>
          <w:spacing w:val="-4"/>
        </w:rPr>
        <w:t xml:space="preserve"> </w:t>
      </w:r>
      <w:r>
        <w:rPr>
          <w:spacing w:val="-1"/>
        </w:rPr>
        <w:t>more</w:t>
      </w:r>
      <w:r>
        <w:rPr>
          <w:spacing w:val="-3"/>
        </w:rPr>
        <w:t xml:space="preserve"> </w:t>
      </w:r>
      <w:r>
        <w:rPr>
          <w:spacing w:val="-1"/>
        </w:rPr>
        <w:t>than</w:t>
      </w:r>
      <w:r>
        <w:rPr>
          <w:spacing w:val="-4"/>
        </w:rPr>
        <w:t xml:space="preserve"> </w:t>
      </w:r>
      <w:r>
        <w:t>one</w:t>
      </w:r>
      <w:r>
        <w:rPr>
          <w:spacing w:val="-4"/>
        </w:rPr>
        <w:t xml:space="preserve"> </w:t>
      </w:r>
      <w:r>
        <w:rPr>
          <w:spacing w:val="-1"/>
        </w:rPr>
        <w:t>candidate</w:t>
      </w:r>
      <w:r>
        <w:rPr>
          <w:spacing w:val="-4"/>
        </w:rPr>
        <w:t xml:space="preserve"> </w:t>
      </w:r>
      <w:r>
        <w:rPr>
          <w:spacing w:val="-1"/>
        </w:rPr>
        <w:t>in</w:t>
      </w:r>
      <w:r>
        <w:rPr>
          <w:spacing w:val="-4"/>
        </w:rPr>
        <w:t xml:space="preserve"> </w:t>
      </w:r>
      <w:r>
        <w:t>any</w:t>
      </w:r>
      <w:r>
        <w:rPr>
          <w:spacing w:val="31"/>
          <w:w w:val="99"/>
        </w:rPr>
        <w:t xml:space="preserve"> </w:t>
      </w:r>
      <w:r>
        <w:t>ballot.</w:t>
      </w:r>
    </w:p>
    <w:p w14:paraId="0C7D7682" w14:textId="77777777" w:rsidR="005E4D77" w:rsidRDefault="00450BFE">
      <w:pPr>
        <w:pStyle w:val="BodyText"/>
        <w:numPr>
          <w:ilvl w:val="0"/>
          <w:numId w:val="2"/>
        </w:numPr>
        <w:tabs>
          <w:tab w:val="left" w:pos="834"/>
        </w:tabs>
        <w:ind w:right="333"/>
      </w:pPr>
      <w:r>
        <w:t>Block</w:t>
      </w:r>
      <w:r>
        <w:rPr>
          <w:spacing w:val="-4"/>
        </w:rPr>
        <w:t xml:space="preserve"> </w:t>
      </w:r>
      <w:r>
        <w:t>voting</w:t>
      </w:r>
      <w:r>
        <w:rPr>
          <w:spacing w:val="-6"/>
        </w:rPr>
        <w:t xml:space="preserve"> </w:t>
      </w:r>
      <w:r>
        <w:t>by</w:t>
      </w:r>
      <w:r>
        <w:rPr>
          <w:spacing w:val="-3"/>
        </w:rPr>
        <w:t xml:space="preserve"> </w:t>
      </w:r>
      <w:r>
        <w:rPr>
          <w:spacing w:val="-1"/>
        </w:rPr>
        <w:t>members</w:t>
      </w:r>
      <w:r>
        <w:rPr>
          <w:spacing w:val="-4"/>
        </w:rPr>
        <w:t xml:space="preserve"> </w:t>
      </w:r>
      <w:r>
        <w:t>of</w:t>
      </w:r>
      <w:r>
        <w:rPr>
          <w:spacing w:val="-4"/>
        </w:rPr>
        <w:t xml:space="preserve"> </w:t>
      </w:r>
      <w:r>
        <w:t>the</w:t>
      </w:r>
      <w:r>
        <w:rPr>
          <w:spacing w:val="-3"/>
        </w:rPr>
        <w:t xml:space="preserve"> </w:t>
      </w:r>
      <w:r>
        <w:t>IBE</w:t>
      </w:r>
      <w:r>
        <w:rPr>
          <w:spacing w:val="-4"/>
        </w:rPr>
        <w:t xml:space="preserve"> </w:t>
      </w:r>
      <w:r>
        <w:rPr>
          <w:spacing w:val="-1"/>
        </w:rPr>
        <w:t>International</w:t>
      </w:r>
      <w:r>
        <w:rPr>
          <w:spacing w:val="-4"/>
        </w:rPr>
        <w:t xml:space="preserve"> </w:t>
      </w:r>
      <w:r>
        <w:rPr>
          <w:spacing w:val="-1"/>
        </w:rPr>
        <w:t>Executive</w:t>
      </w:r>
      <w:r>
        <w:rPr>
          <w:spacing w:val="-4"/>
        </w:rPr>
        <w:t xml:space="preserve"> </w:t>
      </w:r>
      <w:r>
        <w:t>Committee</w:t>
      </w:r>
      <w:r>
        <w:rPr>
          <w:spacing w:val="-4"/>
        </w:rPr>
        <w:t xml:space="preserve"> </w:t>
      </w:r>
      <w:r>
        <w:t>or</w:t>
      </w:r>
      <w:r>
        <w:rPr>
          <w:spacing w:val="-4"/>
        </w:rPr>
        <w:t xml:space="preserve"> </w:t>
      </w:r>
      <w:r>
        <w:t>of</w:t>
      </w:r>
      <w:r>
        <w:rPr>
          <w:spacing w:val="-3"/>
        </w:rPr>
        <w:t xml:space="preserve"> </w:t>
      </w:r>
      <w:r>
        <w:t>the</w:t>
      </w:r>
      <w:r>
        <w:rPr>
          <w:spacing w:val="-4"/>
        </w:rPr>
        <w:t xml:space="preserve"> </w:t>
      </w:r>
      <w:r>
        <w:rPr>
          <w:spacing w:val="-1"/>
        </w:rPr>
        <w:t>ILAE</w:t>
      </w:r>
      <w:r>
        <w:rPr>
          <w:spacing w:val="53"/>
          <w:w w:val="99"/>
        </w:rPr>
        <w:t xml:space="preserve"> </w:t>
      </w:r>
      <w:r>
        <w:rPr>
          <w:spacing w:val="-1"/>
        </w:rPr>
        <w:t>Executive</w:t>
      </w:r>
      <w:r>
        <w:rPr>
          <w:spacing w:val="-2"/>
        </w:rPr>
        <w:t xml:space="preserve"> </w:t>
      </w:r>
      <w:r>
        <w:t>Committee</w:t>
      </w:r>
      <w:r>
        <w:rPr>
          <w:spacing w:val="-1"/>
        </w:rPr>
        <w:t xml:space="preserve"> </w:t>
      </w:r>
      <w:r>
        <w:t>is</w:t>
      </w:r>
      <w:r>
        <w:rPr>
          <w:spacing w:val="-4"/>
        </w:rPr>
        <w:t xml:space="preserve"> </w:t>
      </w:r>
      <w:r>
        <w:t>not</w:t>
      </w:r>
      <w:r>
        <w:rPr>
          <w:spacing w:val="-1"/>
        </w:rPr>
        <w:t xml:space="preserve"> </w:t>
      </w:r>
      <w:r>
        <w:t>permitted.</w:t>
      </w:r>
    </w:p>
    <w:p w14:paraId="443817DE" w14:textId="77777777" w:rsidR="005E4D77" w:rsidRPr="00691356" w:rsidRDefault="00450BFE">
      <w:pPr>
        <w:pStyle w:val="BodyText"/>
        <w:numPr>
          <w:ilvl w:val="0"/>
          <w:numId w:val="2"/>
        </w:numPr>
        <w:tabs>
          <w:tab w:val="left" w:pos="834"/>
        </w:tabs>
        <w:spacing w:before="99"/>
        <w:ind w:right="223"/>
      </w:pPr>
      <w:r>
        <w:rPr>
          <w:spacing w:val="-1"/>
        </w:rPr>
        <w:t>To</w:t>
      </w:r>
      <w:r>
        <w:rPr>
          <w:spacing w:val="-5"/>
        </w:rPr>
        <w:t xml:space="preserve"> </w:t>
      </w:r>
      <w:r>
        <w:rPr>
          <w:spacing w:val="-1"/>
        </w:rPr>
        <w:t>be</w:t>
      </w:r>
      <w:r>
        <w:rPr>
          <w:spacing w:val="-5"/>
        </w:rPr>
        <w:t xml:space="preserve"> </w:t>
      </w:r>
      <w:r>
        <w:rPr>
          <w:spacing w:val="-1"/>
        </w:rPr>
        <w:t>proposed,</w:t>
      </w:r>
      <w:r>
        <w:rPr>
          <w:spacing w:val="-4"/>
        </w:rPr>
        <w:t xml:space="preserve"> </w:t>
      </w:r>
      <w:r>
        <w:t>a</w:t>
      </w:r>
      <w:r>
        <w:rPr>
          <w:spacing w:val="-5"/>
        </w:rPr>
        <w:t xml:space="preserve"> </w:t>
      </w:r>
      <w:r>
        <w:t>candidate</w:t>
      </w:r>
      <w:r>
        <w:rPr>
          <w:spacing w:val="-5"/>
        </w:rPr>
        <w:t xml:space="preserve"> </w:t>
      </w:r>
      <w:r>
        <w:rPr>
          <w:spacing w:val="-1"/>
        </w:rPr>
        <w:t>must</w:t>
      </w:r>
      <w:r>
        <w:rPr>
          <w:spacing w:val="-4"/>
        </w:rPr>
        <w:t xml:space="preserve"> </w:t>
      </w:r>
      <w:r>
        <w:rPr>
          <w:spacing w:val="-1"/>
        </w:rPr>
        <w:t>receive</w:t>
      </w:r>
      <w:r>
        <w:rPr>
          <w:spacing w:val="-5"/>
        </w:rPr>
        <w:t xml:space="preserve"> </w:t>
      </w:r>
      <w:r>
        <w:t>an</w:t>
      </w:r>
      <w:r>
        <w:rPr>
          <w:spacing w:val="-7"/>
        </w:rPr>
        <w:t xml:space="preserve"> </w:t>
      </w:r>
      <w:r>
        <w:rPr>
          <w:spacing w:val="-1"/>
        </w:rPr>
        <w:t>absolute</w:t>
      </w:r>
      <w:r>
        <w:rPr>
          <w:spacing w:val="-6"/>
        </w:rPr>
        <w:t xml:space="preserve"> </w:t>
      </w:r>
      <w:r>
        <w:t>majority</w:t>
      </w:r>
      <w:r>
        <w:rPr>
          <w:spacing w:val="-4"/>
        </w:rPr>
        <w:t xml:space="preserve"> </w:t>
      </w:r>
      <w:r>
        <w:t>of</w:t>
      </w:r>
      <w:r>
        <w:rPr>
          <w:spacing w:val="-5"/>
        </w:rPr>
        <w:t xml:space="preserve"> </w:t>
      </w:r>
      <w:r>
        <w:t>the</w:t>
      </w:r>
      <w:r>
        <w:rPr>
          <w:spacing w:val="-5"/>
        </w:rPr>
        <w:t xml:space="preserve"> </w:t>
      </w:r>
      <w:r>
        <w:rPr>
          <w:spacing w:val="-1"/>
        </w:rPr>
        <w:t>votes</w:t>
      </w:r>
      <w:r>
        <w:rPr>
          <w:spacing w:val="-5"/>
        </w:rPr>
        <w:t xml:space="preserve"> </w:t>
      </w:r>
      <w:r>
        <w:t>of</w:t>
      </w:r>
      <w:r>
        <w:rPr>
          <w:spacing w:val="-5"/>
        </w:rPr>
        <w:t xml:space="preserve"> </w:t>
      </w:r>
      <w:r>
        <w:rPr>
          <w:spacing w:val="-1"/>
        </w:rPr>
        <w:t>members</w:t>
      </w:r>
      <w:r>
        <w:rPr>
          <w:spacing w:val="39"/>
          <w:w w:val="99"/>
        </w:rPr>
        <w:t xml:space="preserve"> </w:t>
      </w:r>
      <w:r>
        <w:t>of</w:t>
      </w:r>
      <w:r>
        <w:rPr>
          <w:spacing w:val="-1"/>
        </w:rPr>
        <w:t xml:space="preserve"> </w:t>
      </w:r>
      <w:r>
        <w:t>the</w:t>
      </w:r>
      <w:r>
        <w:rPr>
          <w:spacing w:val="-1"/>
        </w:rPr>
        <w:t xml:space="preserve"> JEC present.</w:t>
      </w:r>
    </w:p>
    <w:p w14:paraId="747F0BE8" w14:textId="77777777" w:rsidR="005E4D77" w:rsidRDefault="00450BFE">
      <w:pPr>
        <w:pStyle w:val="BodyText"/>
        <w:numPr>
          <w:ilvl w:val="0"/>
          <w:numId w:val="2"/>
        </w:numPr>
        <w:tabs>
          <w:tab w:val="left" w:pos="834"/>
        </w:tabs>
        <w:spacing w:before="52"/>
        <w:ind w:right="472"/>
      </w:pPr>
      <w:r>
        <w:t>The</w:t>
      </w:r>
      <w:r>
        <w:rPr>
          <w:spacing w:val="-5"/>
        </w:rPr>
        <w:t xml:space="preserve"> </w:t>
      </w:r>
      <w:r>
        <w:rPr>
          <w:spacing w:val="-1"/>
        </w:rPr>
        <w:t>candidate</w:t>
      </w:r>
      <w:r>
        <w:rPr>
          <w:spacing w:val="-4"/>
        </w:rPr>
        <w:t xml:space="preserve"> </w:t>
      </w:r>
      <w:r>
        <w:t>securing</w:t>
      </w:r>
      <w:r>
        <w:rPr>
          <w:spacing w:val="-6"/>
        </w:rPr>
        <w:t xml:space="preserve"> </w:t>
      </w:r>
      <w:r>
        <w:t>the</w:t>
      </w:r>
      <w:r>
        <w:rPr>
          <w:spacing w:val="-4"/>
        </w:rPr>
        <w:t xml:space="preserve"> </w:t>
      </w:r>
      <w:r>
        <w:t>most</w:t>
      </w:r>
      <w:r>
        <w:rPr>
          <w:spacing w:val="-5"/>
        </w:rPr>
        <w:t xml:space="preserve"> </w:t>
      </w:r>
      <w:r>
        <w:t>votes</w:t>
      </w:r>
      <w:r>
        <w:rPr>
          <w:spacing w:val="-4"/>
        </w:rPr>
        <w:t xml:space="preserve"> </w:t>
      </w:r>
      <w:r>
        <w:t>and</w:t>
      </w:r>
      <w:r>
        <w:rPr>
          <w:spacing w:val="-8"/>
        </w:rPr>
        <w:t xml:space="preserve"> </w:t>
      </w:r>
      <w:r>
        <w:rPr>
          <w:spacing w:val="-1"/>
        </w:rPr>
        <w:t>who</w:t>
      </w:r>
      <w:r>
        <w:rPr>
          <w:spacing w:val="-5"/>
        </w:rPr>
        <w:t xml:space="preserve"> </w:t>
      </w:r>
      <w:r>
        <w:t>achieves</w:t>
      </w:r>
      <w:r>
        <w:rPr>
          <w:spacing w:val="-6"/>
        </w:rPr>
        <w:t xml:space="preserve"> </w:t>
      </w:r>
      <w:r>
        <w:t>an</w:t>
      </w:r>
      <w:r>
        <w:rPr>
          <w:spacing w:val="-6"/>
        </w:rPr>
        <w:t xml:space="preserve"> </w:t>
      </w:r>
      <w:r>
        <w:rPr>
          <w:spacing w:val="-1"/>
        </w:rPr>
        <w:t>absolute</w:t>
      </w:r>
      <w:r>
        <w:rPr>
          <w:spacing w:val="-4"/>
        </w:rPr>
        <w:t xml:space="preserve"> </w:t>
      </w:r>
      <w:r>
        <w:t>majority</w:t>
      </w:r>
      <w:r>
        <w:rPr>
          <w:spacing w:val="-5"/>
        </w:rPr>
        <w:t xml:space="preserve"> </w:t>
      </w:r>
      <w:r>
        <w:t>of</w:t>
      </w:r>
      <w:r>
        <w:rPr>
          <w:spacing w:val="-4"/>
        </w:rPr>
        <w:t xml:space="preserve"> </w:t>
      </w:r>
      <w:r>
        <w:rPr>
          <w:spacing w:val="-1"/>
        </w:rPr>
        <w:t>the</w:t>
      </w:r>
      <w:r>
        <w:rPr>
          <w:spacing w:val="33"/>
        </w:rPr>
        <w:t xml:space="preserve"> </w:t>
      </w:r>
      <w:r>
        <w:rPr>
          <w:spacing w:val="-1"/>
        </w:rPr>
        <w:t>votes</w:t>
      </w:r>
      <w:r>
        <w:rPr>
          <w:spacing w:val="-4"/>
        </w:rPr>
        <w:t xml:space="preserve"> </w:t>
      </w:r>
      <w:r>
        <w:t>of</w:t>
      </w:r>
      <w:r>
        <w:rPr>
          <w:spacing w:val="-3"/>
        </w:rPr>
        <w:t xml:space="preserve"> </w:t>
      </w:r>
      <w:r>
        <w:rPr>
          <w:spacing w:val="-1"/>
        </w:rPr>
        <w:t>members</w:t>
      </w:r>
      <w:r>
        <w:rPr>
          <w:spacing w:val="-3"/>
        </w:rPr>
        <w:t xml:space="preserve"> </w:t>
      </w:r>
      <w:r>
        <w:t>of</w:t>
      </w:r>
      <w:r>
        <w:rPr>
          <w:spacing w:val="-4"/>
        </w:rPr>
        <w:t xml:space="preserve"> </w:t>
      </w:r>
      <w:r>
        <w:rPr>
          <w:spacing w:val="-1"/>
        </w:rPr>
        <w:t>the</w:t>
      </w:r>
      <w:r>
        <w:rPr>
          <w:spacing w:val="-3"/>
        </w:rPr>
        <w:t xml:space="preserve"> </w:t>
      </w:r>
      <w:r>
        <w:rPr>
          <w:spacing w:val="-1"/>
        </w:rPr>
        <w:t>JEC</w:t>
      </w:r>
      <w:r>
        <w:rPr>
          <w:spacing w:val="-3"/>
        </w:rPr>
        <w:t xml:space="preserve"> </w:t>
      </w:r>
      <w:r>
        <w:rPr>
          <w:spacing w:val="-1"/>
        </w:rPr>
        <w:t>present</w:t>
      </w:r>
      <w:r>
        <w:rPr>
          <w:spacing w:val="-4"/>
        </w:rPr>
        <w:t xml:space="preserve"> </w:t>
      </w:r>
      <w:r>
        <w:t>shall</w:t>
      </w:r>
      <w:r>
        <w:rPr>
          <w:spacing w:val="-3"/>
        </w:rPr>
        <w:t xml:space="preserve"> </w:t>
      </w:r>
      <w:r>
        <w:rPr>
          <w:spacing w:val="-1"/>
        </w:rPr>
        <w:t>be</w:t>
      </w:r>
      <w:r>
        <w:rPr>
          <w:spacing w:val="-3"/>
        </w:rPr>
        <w:t xml:space="preserve"> </w:t>
      </w:r>
      <w:r>
        <w:rPr>
          <w:spacing w:val="-1"/>
        </w:rPr>
        <w:t>proposed</w:t>
      </w:r>
      <w:r>
        <w:rPr>
          <w:spacing w:val="-4"/>
        </w:rPr>
        <w:t xml:space="preserve"> </w:t>
      </w:r>
      <w:r>
        <w:t>as</w:t>
      </w:r>
      <w:r>
        <w:rPr>
          <w:spacing w:val="-3"/>
        </w:rPr>
        <w:t xml:space="preserve"> </w:t>
      </w:r>
      <w:r>
        <w:rPr>
          <w:spacing w:val="-1"/>
        </w:rPr>
        <w:t>the</w:t>
      </w:r>
      <w:r>
        <w:rPr>
          <w:spacing w:val="-3"/>
        </w:rPr>
        <w:t xml:space="preserve"> </w:t>
      </w:r>
      <w:r>
        <w:rPr>
          <w:spacing w:val="-1"/>
        </w:rPr>
        <w:t>Award</w:t>
      </w:r>
      <w:r>
        <w:rPr>
          <w:spacing w:val="-4"/>
        </w:rPr>
        <w:t xml:space="preserve"> </w:t>
      </w:r>
      <w:r>
        <w:rPr>
          <w:spacing w:val="-1"/>
        </w:rPr>
        <w:t>winner.</w:t>
      </w:r>
    </w:p>
    <w:p w14:paraId="48F8C954" w14:textId="77777777" w:rsidR="005E4D77" w:rsidRDefault="00450BFE">
      <w:pPr>
        <w:pStyle w:val="BodyText"/>
        <w:numPr>
          <w:ilvl w:val="0"/>
          <w:numId w:val="2"/>
        </w:numPr>
        <w:tabs>
          <w:tab w:val="left" w:pos="834"/>
        </w:tabs>
        <w:ind w:right="101"/>
        <w:jc w:val="both"/>
      </w:pPr>
      <w:r>
        <w:t>If</w:t>
      </w:r>
      <w:r>
        <w:rPr>
          <w:spacing w:val="-4"/>
        </w:rPr>
        <w:t xml:space="preserve"> </w:t>
      </w:r>
      <w:r>
        <w:t>two</w:t>
      </w:r>
      <w:r>
        <w:rPr>
          <w:spacing w:val="-3"/>
        </w:rPr>
        <w:t xml:space="preserve"> </w:t>
      </w:r>
      <w:r>
        <w:t>or</w:t>
      </w:r>
      <w:r>
        <w:rPr>
          <w:spacing w:val="-3"/>
        </w:rPr>
        <w:t xml:space="preserve"> </w:t>
      </w:r>
      <w:r>
        <w:t>more</w:t>
      </w:r>
      <w:r>
        <w:rPr>
          <w:spacing w:val="-3"/>
        </w:rPr>
        <w:t xml:space="preserve"> </w:t>
      </w:r>
      <w:r>
        <w:t>candidates</w:t>
      </w:r>
      <w:r>
        <w:rPr>
          <w:spacing w:val="-3"/>
        </w:rPr>
        <w:t xml:space="preserve"> </w:t>
      </w:r>
      <w:r>
        <w:t>are</w:t>
      </w:r>
      <w:r>
        <w:rPr>
          <w:spacing w:val="-3"/>
        </w:rPr>
        <w:t xml:space="preserve"> </w:t>
      </w:r>
      <w:r>
        <w:t>tied</w:t>
      </w:r>
      <w:r>
        <w:rPr>
          <w:spacing w:val="-3"/>
        </w:rPr>
        <w:t xml:space="preserve"> </w:t>
      </w:r>
      <w:r>
        <w:rPr>
          <w:spacing w:val="-1"/>
        </w:rPr>
        <w:t>with</w:t>
      </w:r>
      <w:r>
        <w:rPr>
          <w:spacing w:val="-3"/>
        </w:rPr>
        <w:t xml:space="preserve"> </w:t>
      </w:r>
      <w:r>
        <w:t>the</w:t>
      </w:r>
      <w:r>
        <w:rPr>
          <w:spacing w:val="-4"/>
        </w:rPr>
        <w:t xml:space="preserve"> </w:t>
      </w:r>
      <w:r>
        <w:rPr>
          <w:spacing w:val="-1"/>
        </w:rPr>
        <w:t>most</w:t>
      </w:r>
      <w:r>
        <w:rPr>
          <w:spacing w:val="-3"/>
        </w:rPr>
        <w:t xml:space="preserve"> </w:t>
      </w:r>
      <w:r>
        <w:t>votes</w:t>
      </w:r>
      <w:r>
        <w:rPr>
          <w:spacing w:val="-3"/>
        </w:rPr>
        <w:t xml:space="preserve"> </w:t>
      </w:r>
      <w:r>
        <w:t>and</w:t>
      </w:r>
      <w:r>
        <w:rPr>
          <w:spacing w:val="-4"/>
        </w:rPr>
        <w:t xml:space="preserve"> </w:t>
      </w:r>
      <w:r>
        <w:t>also</w:t>
      </w:r>
      <w:r>
        <w:rPr>
          <w:spacing w:val="-4"/>
        </w:rPr>
        <w:t xml:space="preserve"> </w:t>
      </w:r>
      <w:r>
        <w:rPr>
          <w:spacing w:val="-1"/>
        </w:rPr>
        <w:t>receive</w:t>
      </w:r>
      <w:r>
        <w:rPr>
          <w:spacing w:val="-4"/>
        </w:rPr>
        <w:t xml:space="preserve"> </w:t>
      </w:r>
      <w:r>
        <w:t>a</w:t>
      </w:r>
      <w:r>
        <w:rPr>
          <w:spacing w:val="-3"/>
        </w:rPr>
        <w:t xml:space="preserve"> </w:t>
      </w:r>
      <w:r>
        <w:t>majority</w:t>
      </w:r>
      <w:r>
        <w:rPr>
          <w:spacing w:val="-3"/>
        </w:rPr>
        <w:t xml:space="preserve"> </w:t>
      </w:r>
      <w:r>
        <w:t>vote</w:t>
      </w:r>
      <w:r>
        <w:rPr>
          <w:spacing w:val="29"/>
          <w:w w:val="99"/>
        </w:rPr>
        <w:t xml:space="preserve"> </w:t>
      </w:r>
      <w:r>
        <w:t>of</w:t>
      </w:r>
      <w:r>
        <w:rPr>
          <w:spacing w:val="-3"/>
        </w:rPr>
        <w:t xml:space="preserve"> </w:t>
      </w:r>
      <w:r>
        <w:t>the</w:t>
      </w:r>
      <w:r>
        <w:rPr>
          <w:spacing w:val="-3"/>
        </w:rPr>
        <w:t xml:space="preserve"> </w:t>
      </w:r>
      <w:r>
        <w:t>JEC</w:t>
      </w:r>
      <w:r>
        <w:rPr>
          <w:spacing w:val="-3"/>
        </w:rPr>
        <w:t xml:space="preserve"> </w:t>
      </w:r>
      <w:r>
        <w:t>then</w:t>
      </w:r>
      <w:r>
        <w:rPr>
          <w:spacing w:val="-2"/>
        </w:rPr>
        <w:t xml:space="preserve"> </w:t>
      </w:r>
      <w:r>
        <w:t>those</w:t>
      </w:r>
      <w:r>
        <w:rPr>
          <w:spacing w:val="-3"/>
        </w:rPr>
        <w:t xml:space="preserve"> </w:t>
      </w:r>
      <w:r>
        <w:t>candidates</w:t>
      </w:r>
      <w:r>
        <w:rPr>
          <w:spacing w:val="-3"/>
        </w:rPr>
        <w:t xml:space="preserve"> </w:t>
      </w:r>
      <w:r>
        <w:t>only</w:t>
      </w:r>
      <w:r>
        <w:rPr>
          <w:spacing w:val="-3"/>
        </w:rPr>
        <w:t xml:space="preserve"> </w:t>
      </w:r>
      <w:r>
        <w:rPr>
          <w:spacing w:val="-1"/>
        </w:rPr>
        <w:t>will</w:t>
      </w:r>
      <w:r>
        <w:rPr>
          <w:spacing w:val="-2"/>
        </w:rPr>
        <w:t xml:space="preserve"> </w:t>
      </w:r>
      <w:r>
        <w:t>be</w:t>
      </w:r>
      <w:r>
        <w:rPr>
          <w:spacing w:val="-7"/>
        </w:rPr>
        <w:t xml:space="preserve"> </w:t>
      </w:r>
      <w:r>
        <w:t>considered</w:t>
      </w:r>
      <w:r>
        <w:rPr>
          <w:spacing w:val="-3"/>
        </w:rPr>
        <w:t xml:space="preserve"> </w:t>
      </w:r>
      <w:r>
        <w:t>again</w:t>
      </w:r>
      <w:r>
        <w:rPr>
          <w:spacing w:val="-2"/>
        </w:rPr>
        <w:t xml:space="preserve"> </w:t>
      </w:r>
      <w:r>
        <w:rPr>
          <w:spacing w:val="-1"/>
        </w:rPr>
        <w:t>in</w:t>
      </w:r>
      <w:r>
        <w:rPr>
          <w:spacing w:val="-3"/>
        </w:rPr>
        <w:t xml:space="preserve"> </w:t>
      </w:r>
      <w:r>
        <w:t>a</w:t>
      </w:r>
      <w:r>
        <w:rPr>
          <w:spacing w:val="-3"/>
        </w:rPr>
        <w:t xml:space="preserve"> </w:t>
      </w:r>
      <w:r>
        <w:t>second</w:t>
      </w:r>
      <w:r>
        <w:rPr>
          <w:spacing w:val="-3"/>
        </w:rPr>
        <w:t xml:space="preserve"> </w:t>
      </w:r>
      <w:r>
        <w:rPr>
          <w:spacing w:val="-1"/>
        </w:rPr>
        <w:t>ballot</w:t>
      </w:r>
      <w:r>
        <w:rPr>
          <w:spacing w:val="-2"/>
        </w:rPr>
        <w:t xml:space="preserve"> </w:t>
      </w:r>
      <w:r>
        <w:rPr>
          <w:spacing w:val="-1"/>
        </w:rPr>
        <w:t>(and</w:t>
      </w:r>
      <w:r>
        <w:rPr>
          <w:spacing w:val="-3"/>
        </w:rPr>
        <w:t xml:space="preserve"> </w:t>
      </w:r>
      <w:r>
        <w:rPr>
          <w:spacing w:val="-1"/>
        </w:rPr>
        <w:t>if</w:t>
      </w:r>
      <w:r>
        <w:rPr>
          <w:spacing w:val="24"/>
        </w:rPr>
        <w:t xml:space="preserve"> </w:t>
      </w:r>
      <w:r>
        <w:t>necessary</w:t>
      </w:r>
      <w:r>
        <w:rPr>
          <w:spacing w:val="-4"/>
        </w:rPr>
        <w:t xml:space="preserve"> </w:t>
      </w:r>
      <w:r>
        <w:t>a</w:t>
      </w:r>
      <w:r>
        <w:rPr>
          <w:spacing w:val="-3"/>
        </w:rPr>
        <w:t xml:space="preserve"> </w:t>
      </w:r>
      <w:r>
        <w:t>third</w:t>
      </w:r>
      <w:r>
        <w:rPr>
          <w:spacing w:val="-4"/>
        </w:rPr>
        <w:t xml:space="preserve"> </w:t>
      </w:r>
      <w:r>
        <w:t>ballot).</w:t>
      </w:r>
    </w:p>
    <w:p w14:paraId="0B5073B6" w14:textId="77777777" w:rsidR="005E4D77" w:rsidRDefault="00450BFE">
      <w:pPr>
        <w:pStyle w:val="BodyText"/>
        <w:numPr>
          <w:ilvl w:val="0"/>
          <w:numId w:val="2"/>
        </w:numPr>
        <w:tabs>
          <w:tab w:val="left" w:pos="834"/>
        </w:tabs>
        <w:ind w:right="250"/>
      </w:pPr>
      <w:r>
        <w:rPr>
          <w:spacing w:val="-1"/>
        </w:rPr>
        <w:t>Further</w:t>
      </w:r>
      <w:r>
        <w:rPr>
          <w:spacing w:val="-2"/>
        </w:rPr>
        <w:t xml:space="preserve"> </w:t>
      </w:r>
      <w:r>
        <w:rPr>
          <w:spacing w:val="-1"/>
        </w:rPr>
        <w:t>ballots</w:t>
      </w:r>
      <w:r>
        <w:rPr>
          <w:spacing w:val="-2"/>
        </w:rPr>
        <w:t xml:space="preserve"> </w:t>
      </w:r>
      <w:r>
        <w:t>after</w:t>
      </w:r>
      <w:r>
        <w:rPr>
          <w:spacing w:val="-2"/>
        </w:rPr>
        <w:t xml:space="preserve"> </w:t>
      </w:r>
      <w:r>
        <w:rPr>
          <w:spacing w:val="-1"/>
        </w:rPr>
        <w:t>the</w:t>
      </w:r>
      <w:r>
        <w:rPr>
          <w:spacing w:val="-3"/>
        </w:rPr>
        <w:t xml:space="preserve"> </w:t>
      </w:r>
      <w:r>
        <w:t>third</w:t>
      </w:r>
      <w:r>
        <w:rPr>
          <w:spacing w:val="-2"/>
        </w:rPr>
        <w:t xml:space="preserve"> </w:t>
      </w:r>
      <w:r>
        <w:t>one</w:t>
      </w:r>
      <w:r>
        <w:rPr>
          <w:spacing w:val="-4"/>
        </w:rPr>
        <w:t xml:space="preserve"> </w:t>
      </w:r>
      <w:r>
        <w:t>may</w:t>
      </w:r>
      <w:r>
        <w:rPr>
          <w:spacing w:val="-2"/>
        </w:rPr>
        <w:t xml:space="preserve"> </w:t>
      </w:r>
      <w:r>
        <w:t>be</w:t>
      </w:r>
      <w:r>
        <w:rPr>
          <w:spacing w:val="-2"/>
        </w:rPr>
        <w:t xml:space="preserve"> </w:t>
      </w:r>
      <w:r>
        <w:rPr>
          <w:spacing w:val="-1"/>
        </w:rPr>
        <w:t>held</w:t>
      </w:r>
      <w:r>
        <w:rPr>
          <w:spacing w:val="-2"/>
        </w:rPr>
        <w:t xml:space="preserve"> </w:t>
      </w:r>
      <w:r>
        <w:t>if</w:t>
      </w:r>
      <w:r>
        <w:rPr>
          <w:spacing w:val="-3"/>
        </w:rPr>
        <w:t xml:space="preserve"> </w:t>
      </w:r>
      <w:r>
        <w:t>a</w:t>
      </w:r>
      <w:r>
        <w:rPr>
          <w:spacing w:val="-3"/>
        </w:rPr>
        <w:t xml:space="preserve"> </w:t>
      </w:r>
      <w:r>
        <w:t>majority</w:t>
      </w:r>
      <w:r>
        <w:rPr>
          <w:spacing w:val="-2"/>
        </w:rPr>
        <w:t xml:space="preserve"> </w:t>
      </w:r>
      <w:r>
        <w:t>of</w:t>
      </w:r>
      <w:r>
        <w:rPr>
          <w:spacing w:val="-2"/>
        </w:rPr>
        <w:t xml:space="preserve"> </w:t>
      </w:r>
      <w:r>
        <w:t>the</w:t>
      </w:r>
      <w:r>
        <w:rPr>
          <w:spacing w:val="-2"/>
        </w:rPr>
        <w:t xml:space="preserve"> </w:t>
      </w:r>
      <w:r>
        <w:rPr>
          <w:spacing w:val="-1"/>
        </w:rPr>
        <w:t>members</w:t>
      </w:r>
      <w:r>
        <w:rPr>
          <w:spacing w:val="-2"/>
        </w:rPr>
        <w:t xml:space="preserve"> </w:t>
      </w:r>
      <w:r>
        <w:t>of</w:t>
      </w:r>
      <w:r>
        <w:rPr>
          <w:spacing w:val="-3"/>
        </w:rPr>
        <w:t xml:space="preserve"> </w:t>
      </w:r>
      <w:r>
        <w:t>the</w:t>
      </w:r>
      <w:r>
        <w:rPr>
          <w:spacing w:val="-3"/>
        </w:rPr>
        <w:t xml:space="preserve"> </w:t>
      </w:r>
      <w:r>
        <w:rPr>
          <w:spacing w:val="-1"/>
        </w:rPr>
        <w:t>JEC</w:t>
      </w:r>
      <w:r>
        <w:rPr>
          <w:spacing w:val="31"/>
        </w:rPr>
        <w:t xml:space="preserve"> </w:t>
      </w:r>
      <w:r>
        <w:t>so</w:t>
      </w:r>
      <w:r>
        <w:rPr>
          <w:spacing w:val="-3"/>
        </w:rPr>
        <w:t xml:space="preserve"> </w:t>
      </w:r>
      <w:r>
        <w:t>decide.</w:t>
      </w:r>
    </w:p>
    <w:p w14:paraId="2873B894" w14:textId="77777777" w:rsidR="005E4D77" w:rsidRDefault="00450BFE">
      <w:pPr>
        <w:pStyle w:val="BodyText"/>
        <w:numPr>
          <w:ilvl w:val="0"/>
          <w:numId w:val="2"/>
        </w:numPr>
        <w:tabs>
          <w:tab w:val="left" w:pos="834"/>
        </w:tabs>
        <w:ind w:right="215"/>
        <w:jc w:val="both"/>
      </w:pPr>
      <w:r>
        <w:rPr>
          <w:spacing w:val="-1"/>
        </w:rPr>
        <w:t>Notwithstanding</w:t>
      </w:r>
      <w:r>
        <w:rPr>
          <w:spacing w:val="-4"/>
        </w:rPr>
        <w:t xml:space="preserve"> </w:t>
      </w:r>
      <w:r>
        <w:t>point</w:t>
      </w:r>
      <w:r>
        <w:rPr>
          <w:spacing w:val="-3"/>
        </w:rPr>
        <w:t xml:space="preserve"> </w:t>
      </w:r>
      <w:r>
        <w:t>5</w:t>
      </w:r>
      <w:r>
        <w:rPr>
          <w:spacing w:val="-3"/>
        </w:rPr>
        <w:t xml:space="preserve"> </w:t>
      </w:r>
      <w:r>
        <w:t>above,</w:t>
      </w:r>
      <w:r>
        <w:rPr>
          <w:spacing w:val="-4"/>
        </w:rPr>
        <w:t xml:space="preserve"> </w:t>
      </w:r>
      <w:r>
        <w:rPr>
          <w:spacing w:val="-1"/>
        </w:rPr>
        <w:t>if</w:t>
      </w:r>
      <w:r>
        <w:rPr>
          <w:spacing w:val="-3"/>
        </w:rPr>
        <w:t xml:space="preserve"> </w:t>
      </w:r>
      <w:r>
        <w:t>a</w:t>
      </w:r>
      <w:r>
        <w:rPr>
          <w:spacing w:val="-3"/>
        </w:rPr>
        <w:t xml:space="preserve"> </w:t>
      </w:r>
      <w:r>
        <w:t>voting</w:t>
      </w:r>
      <w:r>
        <w:rPr>
          <w:spacing w:val="-5"/>
        </w:rPr>
        <w:t xml:space="preserve"> </w:t>
      </w:r>
      <w:r>
        <w:t>deadlock</w:t>
      </w:r>
      <w:r>
        <w:rPr>
          <w:spacing w:val="-4"/>
        </w:rPr>
        <w:t xml:space="preserve"> </w:t>
      </w:r>
      <w:r>
        <w:rPr>
          <w:spacing w:val="-1"/>
        </w:rPr>
        <w:t>cannot</w:t>
      </w:r>
      <w:r>
        <w:rPr>
          <w:spacing w:val="-3"/>
        </w:rPr>
        <w:t xml:space="preserve"> </w:t>
      </w:r>
      <w:r>
        <w:rPr>
          <w:spacing w:val="-1"/>
        </w:rPr>
        <w:t>be</w:t>
      </w:r>
      <w:r>
        <w:rPr>
          <w:spacing w:val="-3"/>
        </w:rPr>
        <w:t xml:space="preserve"> </w:t>
      </w:r>
      <w:r>
        <w:rPr>
          <w:spacing w:val="-1"/>
        </w:rPr>
        <w:t>broken,</w:t>
      </w:r>
      <w:r>
        <w:rPr>
          <w:spacing w:val="-3"/>
        </w:rPr>
        <w:t xml:space="preserve"> </w:t>
      </w:r>
      <w:r>
        <w:rPr>
          <w:spacing w:val="-1"/>
        </w:rPr>
        <w:t>the</w:t>
      </w:r>
      <w:r>
        <w:rPr>
          <w:spacing w:val="-3"/>
        </w:rPr>
        <w:t xml:space="preserve"> </w:t>
      </w:r>
      <w:r>
        <w:rPr>
          <w:spacing w:val="-1"/>
        </w:rPr>
        <w:t>JEC</w:t>
      </w:r>
      <w:r>
        <w:rPr>
          <w:spacing w:val="-3"/>
        </w:rPr>
        <w:t xml:space="preserve"> </w:t>
      </w:r>
      <w:r>
        <w:rPr>
          <w:spacing w:val="-1"/>
        </w:rPr>
        <w:t>has</w:t>
      </w:r>
      <w:r>
        <w:rPr>
          <w:spacing w:val="-3"/>
        </w:rPr>
        <w:t xml:space="preserve"> </w:t>
      </w:r>
      <w:r>
        <w:rPr>
          <w:spacing w:val="-1"/>
        </w:rPr>
        <w:t>the</w:t>
      </w:r>
      <w:r>
        <w:rPr>
          <w:spacing w:val="36"/>
        </w:rPr>
        <w:t xml:space="preserve"> </w:t>
      </w:r>
      <w:r>
        <w:t>discretion</w:t>
      </w:r>
      <w:r>
        <w:rPr>
          <w:spacing w:val="-5"/>
        </w:rPr>
        <w:t xml:space="preserve"> </w:t>
      </w:r>
      <w:r>
        <w:rPr>
          <w:spacing w:val="-1"/>
        </w:rPr>
        <w:t>to</w:t>
      </w:r>
      <w:r>
        <w:rPr>
          <w:spacing w:val="-5"/>
        </w:rPr>
        <w:t xml:space="preserve"> </w:t>
      </w:r>
      <w:r>
        <w:rPr>
          <w:spacing w:val="-1"/>
        </w:rPr>
        <w:t>propose</w:t>
      </w:r>
      <w:r>
        <w:rPr>
          <w:spacing w:val="-4"/>
        </w:rPr>
        <w:t xml:space="preserve"> </w:t>
      </w:r>
      <w:r>
        <w:rPr>
          <w:spacing w:val="-1"/>
        </w:rPr>
        <w:t>the</w:t>
      </w:r>
      <w:r>
        <w:rPr>
          <w:spacing w:val="-4"/>
        </w:rPr>
        <w:t xml:space="preserve"> </w:t>
      </w:r>
      <w:r>
        <w:rPr>
          <w:spacing w:val="-1"/>
        </w:rPr>
        <w:t>Award</w:t>
      </w:r>
      <w:r>
        <w:rPr>
          <w:spacing w:val="-4"/>
        </w:rPr>
        <w:t xml:space="preserve"> </w:t>
      </w:r>
      <w:r>
        <w:t>on</w:t>
      </w:r>
      <w:r>
        <w:rPr>
          <w:spacing w:val="-4"/>
        </w:rPr>
        <w:t xml:space="preserve"> </w:t>
      </w:r>
      <w:r>
        <w:t>a</w:t>
      </w:r>
      <w:r>
        <w:rPr>
          <w:spacing w:val="-4"/>
        </w:rPr>
        <w:t xml:space="preserve"> </w:t>
      </w:r>
      <w:r>
        <w:t>shared</w:t>
      </w:r>
      <w:r>
        <w:rPr>
          <w:spacing w:val="-5"/>
        </w:rPr>
        <w:t xml:space="preserve"> </w:t>
      </w:r>
      <w:r>
        <w:rPr>
          <w:spacing w:val="-1"/>
        </w:rPr>
        <w:t>basis</w:t>
      </w:r>
      <w:r>
        <w:rPr>
          <w:spacing w:val="-4"/>
        </w:rPr>
        <w:t xml:space="preserve"> </w:t>
      </w:r>
      <w:r>
        <w:rPr>
          <w:spacing w:val="-1"/>
        </w:rPr>
        <w:t>by</w:t>
      </w:r>
      <w:r>
        <w:rPr>
          <w:spacing w:val="-4"/>
        </w:rPr>
        <w:t xml:space="preserve"> </w:t>
      </w:r>
      <w:r>
        <w:t>a</w:t>
      </w:r>
      <w:r>
        <w:rPr>
          <w:spacing w:val="-4"/>
        </w:rPr>
        <w:t xml:space="preserve"> </w:t>
      </w:r>
      <w:r>
        <w:rPr>
          <w:spacing w:val="-1"/>
        </w:rPr>
        <w:t>majority</w:t>
      </w:r>
      <w:r>
        <w:rPr>
          <w:spacing w:val="-4"/>
        </w:rPr>
        <w:t xml:space="preserve"> </w:t>
      </w:r>
      <w:r>
        <w:rPr>
          <w:spacing w:val="-1"/>
        </w:rPr>
        <w:t>vote</w:t>
      </w:r>
      <w:r>
        <w:rPr>
          <w:spacing w:val="-4"/>
        </w:rPr>
        <w:t xml:space="preserve"> </w:t>
      </w:r>
      <w:r>
        <w:t>of</w:t>
      </w:r>
      <w:r>
        <w:rPr>
          <w:spacing w:val="-4"/>
        </w:rPr>
        <w:t xml:space="preserve"> </w:t>
      </w:r>
      <w:r>
        <w:rPr>
          <w:spacing w:val="-1"/>
        </w:rPr>
        <w:t>JEC</w:t>
      </w:r>
      <w:r>
        <w:rPr>
          <w:spacing w:val="-4"/>
        </w:rPr>
        <w:t xml:space="preserve"> </w:t>
      </w:r>
      <w:r>
        <w:rPr>
          <w:spacing w:val="-1"/>
        </w:rPr>
        <w:t>members</w:t>
      </w:r>
      <w:r>
        <w:rPr>
          <w:spacing w:val="29"/>
          <w:w w:val="99"/>
        </w:rPr>
        <w:t xml:space="preserve"> </w:t>
      </w:r>
      <w:r>
        <w:t>present.</w:t>
      </w:r>
    </w:p>
    <w:p w14:paraId="7A7CC6BA" w14:textId="77777777" w:rsidR="005E4D77" w:rsidRDefault="00450BFE">
      <w:pPr>
        <w:pStyle w:val="BodyText"/>
        <w:numPr>
          <w:ilvl w:val="0"/>
          <w:numId w:val="2"/>
        </w:numPr>
        <w:tabs>
          <w:tab w:val="left" w:pos="834"/>
        </w:tabs>
        <w:spacing w:before="99"/>
        <w:ind w:right="270"/>
      </w:pPr>
      <w:r>
        <w:rPr>
          <w:spacing w:val="-1"/>
        </w:rPr>
        <w:t>For</w:t>
      </w:r>
      <w:r>
        <w:rPr>
          <w:spacing w:val="-4"/>
        </w:rPr>
        <w:t xml:space="preserve"> </w:t>
      </w:r>
      <w:r>
        <w:t>each</w:t>
      </w:r>
      <w:r>
        <w:rPr>
          <w:spacing w:val="-4"/>
        </w:rPr>
        <w:t xml:space="preserve"> </w:t>
      </w:r>
      <w:r>
        <w:rPr>
          <w:spacing w:val="-1"/>
        </w:rPr>
        <w:t>ballot</w:t>
      </w:r>
      <w:r>
        <w:rPr>
          <w:spacing w:val="-4"/>
        </w:rPr>
        <w:t xml:space="preserve"> </w:t>
      </w:r>
      <w:r>
        <w:t>each</w:t>
      </w:r>
      <w:r>
        <w:rPr>
          <w:spacing w:val="-4"/>
        </w:rPr>
        <w:t xml:space="preserve"> </w:t>
      </w:r>
      <w:r>
        <w:t>member</w:t>
      </w:r>
      <w:r>
        <w:rPr>
          <w:spacing w:val="-4"/>
        </w:rPr>
        <w:t xml:space="preserve"> </w:t>
      </w:r>
      <w:r>
        <w:t>of</w:t>
      </w:r>
      <w:r>
        <w:rPr>
          <w:spacing w:val="-3"/>
        </w:rPr>
        <w:t xml:space="preserve"> </w:t>
      </w:r>
      <w:r>
        <w:t>the</w:t>
      </w:r>
      <w:r>
        <w:rPr>
          <w:spacing w:val="-4"/>
        </w:rPr>
        <w:t xml:space="preserve"> </w:t>
      </w:r>
      <w:r>
        <w:t>JEC</w:t>
      </w:r>
      <w:r>
        <w:rPr>
          <w:spacing w:val="-4"/>
        </w:rPr>
        <w:t xml:space="preserve"> </w:t>
      </w:r>
      <w:r>
        <w:rPr>
          <w:spacing w:val="-1"/>
        </w:rPr>
        <w:t>shall</w:t>
      </w:r>
      <w:r>
        <w:rPr>
          <w:spacing w:val="-4"/>
        </w:rPr>
        <w:t xml:space="preserve"> </w:t>
      </w:r>
      <w:r>
        <w:rPr>
          <w:spacing w:val="-1"/>
        </w:rPr>
        <w:t>have</w:t>
      </w:r>
      <w:r>
        <w:rPr>
          <w:spacing w:val="-4"/>
        </w:rPr>
        <w:t xml:space="preserve"> </w:t>
      </w:r>
      <w:r>
        <w:t>one</w:t>
      </w:r>
      <w:r>
        <w:rPr>
          <w:spacing w:val="-4"/>
        </w:rPr>
        <w:t xml:space="preserve"> </w:t>
      </w:r>
      <w:r>
        <w:t>vote.</w:t>
      </w:r>
      <w:r>
        <w:rPr>
          <w:spacing w:val="-5"/>
        </w:rPr>
        <w:t xml:space="preserve"> </w:t>
      </w:r>
      <w:r>
        <w:t>The</w:t>
      </w:r>
      <w:r>
        <w:rPr>
          <w:spacing w:val="-4"/>
        </w:rPr>
        <w:t xml:space="preserve"> </w:t>
      </w:r>
      <w:r>
        <w:t>chair</w:t>
      </w:r>
      <w:r>
        <w:rPr>
          <w:spacing w:val="-4"/>
        </w:rPr>
        <w:t xml:space="preserve"> </w:t>
      </w:r>
      <w:r>
        <w:t>or</w:t>
      </w:r>
      <w:r>
        <w:rPr>
          <w:spacing w:val="-4"/>
        </w:rPr>
        <w:t xml:space="preserve"> </w:t>
      </w:r>
      <w:r>
        <w:t>co-chairs</w:t>
      </w:r>
      <w:r>
        <w:rPr>
          <w:spacing w:val="-4"/>
        </w:rPr>
        <w:t xml:space="preserve"> </w:t>
      </w:r>
      <w:r>
        <w:t>of</w:t>
      </w:r>
      <w:r>
        <w:rPr>
          <w:spacing w:val="29"/>
          <w:w w:val="99"/>
        </w:rPr>
        <w:t xml:space="preserve"> </w:t>
      </w:r>
      <w:r>
        <w:rPr>
          <w:spacing w:val="-1"/>
        </w:rPr>
        <w:t>the</w:t>
      </w:r>
      <w:r>
        <w:rPr>
          <w:spacing w:val="-3"/>
        </w:rPr>
        <w:t xml:space="preserve"> </w:t>
      </w:r>
      <w:r>
        <w:rPr>
          <w:spacing w:val="-1"/>
        </w:rPr>
        <w:t>JEC</w:t>
      </w:r>
      <w:r>
        <w:rPr>
          <w:spacing w:val="-3"/>
        </w:rPr>
        <w:t xml:space="preserve"> </w:t>
      </w:r>
      <w:r>
        <w:t>shall</w:t>
      </w:r>
      <w:r>
        <w:rPr>
          <w:spacing w:val="-3"/>
        </w:rPr>
        <w:t xml:space="preserve"> </w:t>
      </w:r>
      <w:r>
        <w:rPr>
          <w:spacing w:val="-1"/>
        </w:rPr>
        <w:t>not</w:t>
      </w:r>
      <w:r>
        <w:rPr>
          <w:spacing w:val="-3"/>
        </w:rPr>
        <w:t xml:space="preserve"> </w:t>
      </w:r>
      <w:r>
        <w:rPr>
          <w:spacing w:val="-1"/>
        </w:rPr>
        <w:t>have</w:t>
      </w:r>
      <w:r>
        <w:rPr>
          <w:spacing w:val="-2"/>
        </w:rPr>
        <w:t xml:space="preserve"> </w:t>
      </w:r>
      <w:r>
        <w:t>a</w:t>
      </w:r>
      <w:r>
        <w:rPr>
          <w:spacing w:val="-3"/>
        </w:rPr>
        <w:t xml:space="preserve"> </w:t>
      </w:r>
      <w:r>
        <w:t>second</w:t>
      </w:r>
      <w:r>
        <w:rPr>
          <w:spacing w:val="-3"/>
        </w:rPr>
        <w:t xml:space="preserve"> </w:t>
      </w:r>
      <w:r>
        <w:t>or</w:t>
      </w:r>
      <w:r>
        <w:rPr>
          <w:spacing w:val="-3"/>
        </w:rPr>
        <w:t xml:space="preserve"> </w:t>
      </w:r>
      <w:r>
        <w:rPr>
          <w:spacing w:val="-1"/>
        </w:rPr>
        <w:t>casting</w:t>
      </w:r>
      <w:r>
        <w:rPr>
          <w:spacing w:val="-4"/>
        </w:rPr>
        <w:t xml:space="preserve"> </w:t>
      </w:r>
      <w:r>
        <w:t>vote</w:t>
      </w:r>
      <w:r>
        <w:rPr>
          <w:spacing w:val="-3"/>
        </w:rPr>
        <w:t xml:space="preserve"> </w:t>
      </w:r>
      <w:r>
        <w:rPr>
          <w:spacing w:val="-1"/>
        </w:rPr>
        <w:t>in</w:t>
      </w:r>
      <w:r>
        <w:rPr>
          <w:spacing w:val="-2"/>
        </w:rPr>
        <w:t xml:space="preserve"> </w:t>
      </w:r>
      <w:r>
        <w:t>the</w:t>
      </w:r>
      <w:r>
        <w:rPr>
          <w:spacing w:val="-3"/>
        </w:rPr>
        <w:t xml:space="preserve"> </w:t>
      </w:r>
      <w:r>
        <w:rPr>
          <w:spacing w:val="-1"/>
        </w:rPr>
        <w:t>event</w:t>
      </w:r>
      <w:r>
        <w:rPr>
          <w:spacing w:val="-2"/>
        </w:rPr>
        <w:t xml:space="preserve"> </w:t>
      </w:r>
      <w:r>
        <w:t>of</w:t>
      </w:r>
      <w:r>
        <w:rPr>
          <w:spacing w:val="-3"/>
        </w:rPr>
        <w:t xml:space="preserve"> </w:t>
      </w:r>
      <w:r>
        <w:t>a</w:t>
      </w:r>
      <w:r>
        <w:rPr>
          <w:spacing w:val="-3"/>
        </w:rPr>
        <w:t xml:space="preserve"> </w:t>
      </w:r>
      <w:r>
        <w:t>tie,</w:t>
      </w:r>
      <w:r>
        <w:rPr>
          <w:spacing w:val="-3"/>
        </w:rPr>
        <w:t xml:space="preserve"> </w:t>
      </w:r>
      <w:r>
        <w:t>nor</w:t>
      </w:r>
      <w:r>
        <w:rPr>
          <w:spacing w:val="-3"/>
        </w:rPr>
        <w:t xml:space="preserve"> </w:t>
      </w:r>
      <w:r>
        <w:t>a</w:t>
      </w:r>
      <w:r>
        <w:rPr>
          <w:spacing w:val="-2"/>
        </w:rPr>
        <w:t xml:space="preserve"> </w:t>
      </w:r>
      <w:r>
        <w:t>veto.</w:t>
      </w:r>
    </w:p>
    <w:p w14:paraId="1FE0B9EB" w14:textId="77777777" w:rsidR="005E4D77" w:rsidRDefault="00450BFE">
      <w:pPr>
        <w:pStyle w:val="BodyText"/>
        <w:numPr>
          <w:ilvl w:val="0"/>
          <w:numId w:val="2"/>
        </w:numPr>
        <w:tabs>
          <w:tab w:val="left" w:pos="834"/>
        </w:tabs>
        <w:spacing w:before="99"/>
        <w:ind w:right="250"/>
      </w:pPr>
      <w:r>
        <w:rPr>
          <w:spacing w:val="-1"/>
        </w:rPr>
        <w:t>The</w:t>
      </w:r>
      <w:r>
        <w:rPr>
          <w:spacing w:val="-3"/>
        </w:rPr>
        <w:t xml:space="preserve"> </w:t>
      </w:r>
      <w:r>
        <w:rPr>
          <w:spacing w:val="-1"/>
        </w:rPr>
        <w:t>proposed</w:t>
      </w:r>
      <w:r>
        <w:rPr>
          <w:spacing w:val="-3"/>
        </w:rPr>
        <w:t xml:space="preserve"> </w:t>
      </w:r>
      <w:r>
        <w:rPr>
          <w:spacing w:val="-1"/>
        </w:rPr>
        <w:t>Award</w:t>
      </w:r>
      <w:r>
        <w:rPr>
          <w:spacing w:val="-2"/>
        </w:rPr>
        <w:t xml:space="preserve"> </w:t>
      </w:r>
      <w:r>
        <w:rPr>
          <w:spacing w:val="-1"/>
        </w:rPr>
        <w:t>winner</w:t>
      </w:r>
      <w:r>
        <w:rPr>
          <w:spacing w:val="-3"/>
        </w:rPr>
        <w:t xml:space="preserve"> </w:t>
      </w:r>
      <w:r>
        <w:rPr>
          <w:spacing w:val="-1"/>
        </w:rPr>
        <w:t>will</w:t>
      </w:r>
      <w:r>
        <w:rPr>
          <w:spacing w:val="-3"/>
        </w:rPr>
        <w:t xml:space="preserve"> </w:t>
      </w:r>
      <w:r>
        <w:rPr>
          <w:spacing w:val="-1"/>
        </w:rPr>
        <w:t>be</w:t>
      </w:r>
      <w:r>
        <w:rPr>
          <w:spacing w:val="-2"/>
        </w:rPr>
        <w:t xml:space="preserve"> </w:t>
      </w:r>
      <w:r>
        <w:rPr>
          <w:spacing w:val="-1"/>
        </w:rPr>
        <w:t>put</w:t>
      </w:r>
      <w:r>
        <w:rPr>
          <w:spacing w:val="-3"/>
        </w:rPr>
        <w:t xml:space="preserve"> </w:t>
      </w:r>
      <w:r>
        <w:rPr>
          <w:spacing w:val="-1"/>
        </w:rPr>
        <w:t>to</w:t>
      </w:r>
      <w:r>
        <w:rPr>
          <w:spacing w:val="-3"/>
        </w:rPr>
        <w:t xml:space="preserve"> </w:t>
      </w:r>
      <w:r>
        <w:t>a</w:t>
      </w:r>
      <w:r>
        <w:rPr>
          <w:spacing w:val="-2"/>
        </w:rPr>
        <w:t xml:space="preserve"> </w:t>
      </w:r>
      <w:r>
        <w:rPr>
          <w:spacing w:val="-1"/>
        </w:rPr>
        <w:t>vote</w:t>
      </w:r>
      <w:r>
        <w:rPr>
          <w:spacing w:val="-3"/>
        </w:rPr>
        <w:t xml:space="preserve"> </w:t>
      </w:r>
      <w:r>
        <w:t>of</w:t>
      </w:r>
      <w:r>
        <w:rPr>
          <w:spacing w:val="-3"/>
        </w:rPr>
        <w:t xml:space="preserve"> </w:t>
      </w:r>
      <w:r>
        <w:t>JEC</w:t>
      </w:r>
      <w:r>
        <w:rPr>
          <w:spacing w:val="-2"/>
        </w:rPr>
        <w:t xml:space="preserve"> </w:t>
      </w:r>
      <w:r>
        <w:t>for</w:t>
      </w:r>
      <w:r>
        <w:rPr>
          <w:spacing w:val="-3"/>
        </w:rPr>
        <w:t xml:space="preserve"> </w:t>
      </w:r>
      <w:r>
        <w:t>ratification.</w:t>
      </w:r>
      <w:r>
        <w:rPr>
          <w:spacing w:val="-2"/>
        </w:rPr>
        <w:t xml:space="preserve"> </w:t>
      </w:r>
      <w:r>
        <w:t>Ratification</w:t>
      </w:r>
      <w:r>
        <w:rPr>
          <w:spacing w:val="29"/>
          <w:w w:val="99"/>
        </w:rPr>
        <w:t xml:space="preserve"> </w:t>
      </w:r>
      <w:r>
        <w:t>requires</w:t>
      </w:r>
      <w:r>
        <w:rPr>
          <w:spacing w:val="-5"/>
        </w:rPr>
        <w:t xml:space="preserve"> </w:t>
      </w:r>
      <w:r>
        <w:t>an</w:t>
      </w:r>
      <w:r>
        <w:rPr>
          <w:spacing w:val="-4"/>
        </w:rPr>
        <w:t xml:space="preserve"> </w:t>
      </w:r>
      <w:r>
        <w:t>absolute</w:t>
      </w:r>
      <w:r>
        <w:rPr>
          <w:spacing w:val="-5"/>
        </w:rPr>
        <w:t xml:space="preserve"> </w:t>
      </w:r>
      <w:r>
        <w:t>majority</w:t>
      </w:r>
      <w:r>
        <w:rPr>
          <w:spacing w:val="-4"/>
        </w:rPr>
        <w:t xml:space="preserve"> </w:t>
      </w:r>
      <w:r>
        <w:t>of</w:t>
      </w:r>
      <w:r>
        <w:rPr>
          <w:spacing w:val="-4"/>
        </w:rPr>
        <w:t xml:space="preserve"> </w:t>
      </w:r>
      <w:r>
        <w:rPr>
          <w:spacing w:val="-1"/>
        </w:rPr>
        <w:t>ILAE</w:t>
      </w:r>
      <w:r>
        <w:rPr>
          <w:spacing w:val="-5"/>
        </w:rPr>
        <w:t xml:space="preserve"> </w:t>
      </w:r>
      <w:r>
        <w:t>JEC</w:t>
      </w:r>
      <w:r>
        <w:rPr>
          <w:spacing w:val="-4"/>
        </w:rPr>
        <w:t xml:space="preserve"> </w:t>
      </w:r>
      <w:r>
        <w:rPr>
          <w:spacing w:val="-1"/>
        </w:rPr>
        <w:t>members</w:t>
      </w:r>
      <w:r>
        <w:rPr>
          <w:spacing w:val="-4"/>
        </w:rPr>
        <w:t xml:space="preserve"> </w:t>
      </w:r>
      <w:r>
        <w:rPr>
          <w:spacing w:val="-1"/>
        </w:rPr>
        <w:t>in</w:t>
      </w:r>
      <w:r>
        <w:rPr>
          <w:spacing w:val="-4"/>
        </w:rPr>
        <w:t xml:space="preserve"> </w:t>
      </w:r>
      <w:proofErr w:type="spellStart"/>
      <w:r>
        <w:rPr>
          <w:spacing w:val="-1"/>
        </w:rPr>
        <w:t>favour</w:t>
      </w:r>
      <w:proofErr w:type="spellEnd"/>
      <w:r>
        <w:rPr>
          <w:spacing w:val="-4"/>
        </w:rPr>
        <w:t xml:space="preserve"> </w:t>
      </w:r>
      <w:r>
        <w:t>and</w:t>
      </w:r>
      <w:r>
        <w:rPr>
          <w:spacing w:val="-5"/>
        </w:rPr>
        <w:t xml:space="preserve"> </w:t>
      </w:r>
      <w:r>
        <w:t>an</w:t>
      </w:r>
      <w:r>
        <w:rPr>
          <w:spacing w:val="-4"/>
        </w:rPr>
        <w:t xml:space="preserve"> </w:t>
      </w:r>
      <w:r>
        <w:t>absolute</w:t>
      </w:r>
      <w:r>
        <w:rPr>
          <w:spacing w:val="-5"/>
        </w:rPr>
        <w:t xml:space="preserve"> </w:t>
      </w:r>
      <w:r>
        <w:rPr>
          <w:spacing w:val="-1"/>
        </w:rPr>
        <w:t>majority</w:t>
      </w:r>
      <w:r>
        <w:rPr>
          <w:spacing w:val="25"/>
          <w:w w:val="99"/>
        </w:rPr>
        <w:t xml:space="preserve"> </w:t>
      </w:r>
      <w:r>
        <w:t>of</w:t>
      </w:r>
      <w:r>
        <w:rPr>
          <w:spacing w:val="-6"/>
        </w:rPr>
        <w:t xml:space="preserve"> </w:t>
      </w:r>
      <w:r>
        <w:rPr>
          <w:spacing w:val="-1"/>
        </w:rPr>
        <w:t>IBE</w:t>
      </w:r>
      <w:r>
        <w:rPr>
          <w:spacing w:val="-4"/>
        </w:rPr>
        <w:t xml:space="preserve"> </w:t>
      </w:r>
      <w:r>
        <w:rPr>
          <w:spacing w:val="-1"/>
        </w:rPr>
        <w:t>JEC</w:t>
      </w:r>
      <w:r>
        <w:rPr>
          <w:spacing w:val="-4"/>
        </w:rPr>
        <w:t xml:space="preserve"> </w:t>
      </w:r>
      <w:r>
        <w:rPr>
          <w:spacing w:val="-1"/>
        </w:rPr>
        <w:t>members</w:t>
      </w:r>
      <w:r>
        <w:rPr>
          <w:spacing w:val="-4"/>
        </w:rPr>
        <w:t xml:space="preserve"> </w:t>
      </w:r>
      <w:r>
        <w:rPr>
          <w:spacing w:val="-1"/>
        </w:rPr>
        <w:t>in</w:t>
      </w:r>
      <w:r>
        <w:rPr>
          <w:spacing w:val="-4"/>
        </w:rPr>
        <w:t xml:space="preserve"> </w:t>
      </w:r>
      <w:proofErr w:type="spellStart"/>
      <w:r>
        <w:rPr>
          <w:spacing w:val="-1"/>
        </w:rPr>
        <w:t>favour</w:t>
      </w:r>
      <w:proofErr w:type="spellEnd"/>
      <w:r>
        <w:rPr>
          <w:spacing w:val="-1"/>
        </w:rPr>
        <w:t>.</w:t>
      </w:r>
    </w:p>
    <w:p w14:paraId="0B493907" w14:textId="77777777" w:rsidR="005E4D77" w:rsidRDefault="00450BFE">
      <w:pPr>
        <w:pStyle w:val="BodyText"/>
        <w:numPr>
          <w:ilvl w:val="0"/>
          <w:numId w:val="2"/>
        </w:numPr>
        <w:tabs>
          <w:tab w:val="left" w:pos="834"/>
        </w:tabs>
        <w:spacing w:before="99"/>
      </w:pPr>
      <w:r>
        <w:rPr>
          <w:spacing w:val="-1"/>
        </w:rPr>
        <w:t>The</w:t>
      </w:r>
      <w:r>
        <w:rPr>
          <w:spacing w:val="-2"/>
        </w:rPr>
        <w:t xml:space="preserve"> </w:t>
      </w:r>
      <w:r>
        <w:rPr>
          <w:spacing w:val="-1"/>
        </w:rPr>
        <w:t xml:space="preserve">decision </w:t>
      </w:r>
      <w:r>
        <w:t>of</w:t>
      </w:r>
      <w:r>
        <w:rPr>
          <w:spacing w:val="-2"/>
        </w:rPr>
        <w:t xml:space="preserve"> </w:t>
      </w:r>
      <w:r>
        <w:rPr>
          <w:spacing w:val="-1"/>
        </w:rPr>
        <w:t>the JEC</w:t>
      </w:r>
      <w:r>
        <w:rPr>
          <w:spacing w:val="-2"/>
        </w:rPr>
        <w:t xml:space="preserve"> </w:t>
      </w:r>
      <w:r>
        <w:rPr>
          <w:spacing w:val="-1"/>
        </w:rPr>
        <w:t>is final.</w:t>
      </w:r>
    </w:p>
    <w:p w14:paraId="131D6E0E" w14:textId="77777777" w:rsidR="005E4D77" w:rsidRDefault="005E4D77">
      <w:pPr>
        <w:spacing w:before="7"/>
        <w:rPr>
          <w:rFonts w:ascii="Gill Sans MT" w:eastAsia="Gill Sans MT" w:hAnsi="Gill Sans MT" w:cs="Gill Sans MT"/>
        </w:rPr>
      </w:pPr>
    </w:p>
    <w:p w14:paraId="6B13BE83" w14:textId="77777777" w:rsidR="005E4D77" w:rsidRDefault="00450BFE">
      <w:pPr>
        <w:pStyle w:val="Heading1"/>
        <w:rPr>
          <w:b w:val="0"/>
          <w:bCs w:val="0"/>
        </w:rPr>
      </w:pPr>
      <w:r>
        <w:rPr>
          <w:spacing w:val="-2"/>
        </w:rPr>
        <w:t>Conflicts</w:t>
      </w:r>
      <w:r>
        <w:rPr>
          <w:spacing w:val="-1"/>
        </w:rPr>
        <w:t xml:space="preserve"> of Interest</w:t>
      </w:r>
    </w:p>
    <w:p w14:paraId="6F80A6F7" w14:textId="77777777" w:rsidR="005E4D77" w:rsidRDefault="00450BFE">
      <w:pPr>
        <w:pStyle w:val="BodyText"/>
        <w:spacing w:before="76"/>
        <w:ind w:right="250"/>
      </w:pPr>
      <w:r>
        <w:t xml:space="preserve">1. </w:t>
      </w:r>
      <w:r>
        <w:rPr>
          <w:spacing w:val="45"/>
        </w:rPr>
        <w:t xml:space="preserve"> </w:t>
      </w:r>
      <w:r>
        <w:t>Any</w:t>
      </w:r>
      <w:r>
        <w:rPr>
          <w:spacing w:val="-3"/>
        </w:rPr>
        <w:t xml:space="preserve"> </w:t>
      </w:r>
      <w:r>
        <w:t>member</w:t>
      </w:r>
      <w:r>
        <w:rPr>
          <w:spacing w:val="-4"/>
        </w:rPr>
        <w:t xml:space="preserve"> </w:t>
      </w:r>
      <w:r>
        <w:t>of</w:t>
      </w:r>
      <w:r>
        <w:rPr>
          <w:spacing w:val="-3"/>
        </w:rPr>
        <w:t xml:space="preserve"> </w:t>
      </w:r>
      <w:r>
        <w:t>the</w:t>
      </w:r>
      <w:r>
        <w:rPr>
          <w:spacing w:val="-3"/>
        </w:rPr>
        <w:t xml:space="preserve"> </w:t>
      </w:r>
      <w:r>
        <w:t>JEC</w:t>
      </w:r>
      <w:r>
        <w:rPr>
          <w:spacing w:val="-3"/>
        </w:rPr>
        <w:t xml:space="preserve"> </w:t>
      </w:r>
      <w:r>
        <w:rPr>
          <w:spacing w:val="-1"/>
        </w:rPr>
        <w:t>who</w:t>
      </w:r>
      <w:r>
        <w:rPr>
          <w:spacing w:val="-3"/>
        </w:rPr>
        <w:t xml:space="preserve"> </w:t>
      </w:r>
      <w:r>
        <w:t>has</w:t>
      </w:r>
      <w:r>
        <w:rPr>
          <w:spacing w:val="-3"/>
        </w:rPr>
        <w:t xml:space="preserve"> </w:t>
      </w:r>
      <w:r>
        <w:t>a</w:t>
      </w:r>
      <w:r>
        <w:rPr>
          <w:spacing w:val="-3"/>
        </w:rPr>
        <w:t xml:space="preserve"> </w:t>
      </w:r>
      <w:r>
        <w:t>personal</w:t>
      </w:r>
      <w:r>
        <w:rPr>
          <w:spacing w:val="-3"/>
        </w:rPr>
        <w:t xml:space="preserve"> </w:t>
      </w:r>
      <w:r>
        <w:rPr>
          <w:spacing w:val="-1"/>
        </w:rPr>
        <w:t>conflict</w:t>
      </w:r>
      <w:r>
        <w:rPr>
          <w:spacing w:val="-3"/>
        </w:rPr>
        <w:t xml:space="preserve"> </w:t>
      </w:r>
      <w:r>
        <w:t>of</w:t>
      </w:r>
      <w:r>
        <w:rPr>
          <w:spacing w:val="-3"/>
        </w:rPr>
        <w:t xml:space="preserve"> </w:t>
      </w:r>
      <w:r>
        <w:rPr>
          <w:spacing w:val="-1"/>
        </w:rPr>
        <w:t>interest</w:t>
      </w:r>
      <w:r>
        <w:rPr>
          <w:spacing w:val="-2"/>
        </w:rPr>
        <w:t xml:space="preserve"> </w:t>
      </w:r>
      <w:r>
        <w:t>should</w:t>
      </w:r>
      <w:r>
        <w:rPr>
          <w:spacing w:val="-3"/>
        </w:rPr>
        <w:t xml:space="preserve"> </w:t>
      </w:r>
      <w:r>
        <w:t>declare</w:t>
      </w:r>
      <w:r>
        <w:rPr>
          <w:spacing w:val="-4"/>
        </w:rPr>
        <w:t xml:space="preserve"> </w:t>
      </w:r>
      <w:r>
        <w:t>as</w:t>
      </w:r>
      <w:r>
        <w:rPr>
          <w:spacing w:val="-4"/>
        </w:rPr>
        <w:t xml:space="preserve"> </w:t>
      </w:r>
      <w:r>
        <w:t>such</w:t>
      </w:r>
      <w:r>
        <w:rPr>
          <w:spacing w:val="27"/>
          <w:w w:val="99"/>
        </w:rPr>
        <w:t xml:space="preserve"> </w:t>
      </w:r>
      <w:r>
        <w:t>and</w:t>
      </w:r>
      <w:r>
        <w:rPr>
          <w:spacing w:val="-7"/>
        </w:rPr>
        <w:t xml:space="preserve"> </w:t>
      </w:r>
      <w:r>
        <w:t>should</w:t>
      </w:r>
      <w:r>
        <w:rPr>
          <w:spacing w:val="-7"/>
        </w:rPr>
        <w:t xml:space="preserve"> </w:t>
      </w:r>
      <w:r>
        <w:t>excuse</w:t>
      </w:r>
      <w:r>
        <w:rPr>
          <w:spacing w:val="-6"/>
        </w:rPr>
        <w:t xml:space="preserve"> </w:t>
      </w:r>
      <w:r>
        <w:t>themselves</w:t>
      </w:r>
      <w:r>
        <w:rPr>
          <w:spacing w:val="-7"/>
        </w:rPr>
        <w:t xml:space="preserve"> </w:t>
      </w:r>
      <w:r>
        <w:rPr>
          <w:spacing w:val="-1"/>
        </w:rPr>
        <w:t>from</w:t>
      </w:r>
      <w:r>
        <w:rPr>
          <w:spacing w:val="-7"/>
        </w:rPr>
        <w:t xml:space="preserve"> </w:t>
      </w:r>
      <w:r>
        <w:t>the</w:t>
      </w:r>
      <w:r>
        <w:rPr>
          <w:spacing w:val="-6"/>
        </w:rPr>
        <w:t xml:space="preserve"> </w:t>
      </w:r>
      <w:r>
        <w:rPr>
          <w:spacing w:val="-1"/>
        </w:rPr>
        <w:t>decision</w:t>
      </w:r>
      <w:r>
        <w:rPr>
          <w:spacing w:val="-7"/>
        </w:rPr>
        <w:t xml:space="preserve"> </w:t>
      </w:r>
      <w:r>
        <w:t>making</w:t>
      </w:r>
      <w:r>
        <w:rPr>
          <w:spacing w:val="-7"/>
        </w:rPr>
        <w:t xml:space="preserve"> </w:t>
      </w:r>
      <w:r>
        <w:t>procedure.</w:t>
      </w:r>
    </w:p>
    <w:p w14:paraId="359249D7" w14:textId="77777777" w:rsidR="005E4D77" w:rsidRDefault="005E4D77">
      <w:pPr>
        <w:spacing w:before="7"/>
        <w:rPr>
          <w:rFonts w:ascii="Gill Sans MT" w:eastAsia="Gill Sans MT" w:hAnsi="Gill Sans MT" w:cs="Gill Sans MT"/>
        </w:rPr>
      </w:pPr>
    </w:p>
    <w:p w14:paraId="48279D8A" w14:textId="77777777" w:rsidR="005E4D77" w:rsidRDefault="00450BFE">
      <w:pPr>
        <w:pStyle w:val="Heading1"/>
        <w:rPr>
          <w:b w:val="0"/>
          <w:bCs w:val="0"/>
        </w:rPr>
      </w:pPr>
      <w:r>
        <w:rPr>
          <w:spacing w:val="-1"/>
        </w:rPr>
        <w:t>Announcing and presenting the</w:t>
      </w:r>
      <w:r>
        <w:rPr>
          <w:spacing w:val="-13"/>
        </w:rPr>
        <w:t xml:space="preserve"> </w:t>
      </w:r>
      <w:r>
        <w:rPr>
          <w:spacing w:val="-2"/>
        </w:rPr>
        <w:t>Award</w:t>
      </w:r>
    </w:p>
    <w:p w14:paraId="32D38835" w14:textId="77777777" w:rsidR="005E4D77" w:rsidRDefault="00450BFE">
      <w:pPr>
        <w:pStyle w:val="BodyText"/>
        <w:numPr>
          <w:ilvl w:val="0"/>
          <w:numId w:val="1"/>
        </w:numPr>
        <w:tabs>
          <w:tab w:val="left" w:pos="834"/>
        </w:tabs>
        <w:spacing w:before="76"/>
        <w:ind w:right="573"/>
      </w:pPr>
      <w:r>
        <w:rPr>
          <w:spacing w:val="-1"/>
        </w:rPr>
        <w:t>Immediately</w:t>
      </w:r>
      <w:r>
        <w:rPr>
          <w:spacing w:val="-4"/>
        </w:rPr>
        <w:t xml:space="preserve"> </w:t>
      </w:r>
      <w:r>
        <w:rPr>
          <w:spacing w:val="-1"/>
        </w:rPr>
        <w:t>following</w:t>
      </w:r>
      <w:r>
        <w:rPr>
          <w:spacing w:val="-4"/>
        </w:rPr>
        <w:t xml:space="preserve"> </w:t>
      </w:r>
      <w:r>
        <w:rPr>
          <w:spacing w:val="-1"/>
        </w:rPr>
        <w:t>the</w:t>
      </w:r>
      <w:r>
        <w:rPr>
          <w:spacing w:val="-4"/>
        </w:rPr>
        <w:t xml:space="preserve"> </w:t>
      </w:r>
      <w:r>
        <w:t>decision,</w:t>
      </w:r>
      <w:r>
        <w:rPr>
          <w:spacing w:val="-4"/>
        </w:rPr>
        <w:t xml:space="preserve"> </w:t>
      </w:r>
      <w:r>
        <w:rPr>
          <w:spacing w:val="-1"/>
        </w:rPr>
        <w:t>the</w:t>
      </w:r>
      <w:r>
        <w:rPr>
          <w:spacing w:val="-4"/>
        </w:rPr>
        <w:t xml:space="preserve"> </w:t>
      </w:r>
      <w:r>
        <w:rPr>
          <w:spacing w:val="-1"/>
        </w:rPr>
        <w:t>Award</w:t>
      </w:r>
      <w:r>
        <w:rPr>
          <w:spacing w:val="-4"/>
        </w:rPr>
        <w:t xml:space="preserve"> </w:t>
      </w:r>
      <w:r>
        <w:rPr>
          <w:spacing w:val="-1"/>
        </w:rPr>
        <w:t>winner</w:t>
      </w:r>
      <w:r>
        <w:rPr>
          <w:spacing w:val="-4"/>
        </w:rPr>
        <w:t xml:space="preserve"> </w:t>
      </w:r>
      <w:r>
        <w:t>and</w:t>
      </w:r>
      <w:r>
        <w:rPr>
          <w:spacing w:val="-4"/>
        </w:rPr>
        <w:t xml:space="preserve"> </w:t>
      </w:r>
      <w:r>
        <w:rPr>
          <w:spacing w:val="-1"/>
        </w:rPr>
        <w:t>their</w:t>
      </w:r>
      <w:r>
        <w:rPr>
          <w:spacing w:val="-3"/>
        </w:rPr>
        <w:t xml:space="preserve"> </w:t>
      </w:r>
      <w:r>
        <w:rPr>
          <w:spacing w:val="-1"/>
        </w:rPr>
        <w:t>nominators</w:t>
      </w:r>
      <w:r>
        <w:rPr>
          <w:spacing w:val="-4"/>
        </w:rPr>
        <w:t xml:space="preserve"> </w:t>
      </w:r>
      <w:r>
        <w:rPr>
          <w:spacing w:val="-1"/>
        </w:rPr>
        <w:t>will</w:t>
      </w:r>
      <w:r>
        <w:rPr>
          <w:spacing w:val="-4"/>
        </w:rPr>
        <w:t xml:space="preserve"> </w:t>
      </w:r>
      <w:r>
        <w:rPr>
          <w:spacing w:val="-1"/>
        </w:rPr>
        <w:t>be</w:t>
      </w:r>
      <w:r>
        <w:rPr>
          <w:spacing w:val="27"/>
        </w:rPr>
        <w:t xml:space="preserve"> </w:t>
      </w:r>
      <w:r>
        <w:rPr>
          <w:spacing w:val="-1"/>
        </w:rPr>
        <w:t>informed.</w:t>
      </w:r>
    </w:p>
    <w:p w14:paraId="781D2142" w14:textId="77777777" w:rsidR="005E4D77" w:rsidRDefault="00450BFE">
      <w:pPr>
        <w:pStyle w:val="BodyText"/>
        <w:numPr>
          <w:ilvl w:val="0"/>
          <w:numId w:val="1"/>
        </w:numPr>
        <w:tabs>
          <w:tab w:val="left" w:pos="834"/>
        </w:tabs>
        <w:ind w:right="293"/>
        <w:jc w:val="both"/>
      </w:pPr>
      <w:r>
        <w:t>The</w:t>
      </w:r>
      <w:r>
        <w:rPr>
          <w:spacing w:val="-3"/>
        </w:rPr>
        <w:t xml:space="preserve"> </w:t>
      </w:r>
      <w:r>
        <w:t>Award</w:t>
      </w:r>
      <w:r>
        <w:rPr>
          <w:spacing w:val="-3"/>
        </w:rPr>
        <w:t xml:space="preserve"> </w:t>
      </w:r>
      <w:r>
        <w:rPr>
          <w:spacing w:val="-1"/>
        </w:rPr>
        <w:t>will</w:t>
      </w:r>
      <w:r>
        <w:rPr>
          <w:spacing w:val="-3"/>
        </w:rPr>
        <w:t xml:space="preserve"> </w:t>
      </w:r>
      <w:r>
        <w:t>be</w:t>
      </w:r>
      <w:r>
        <w:rPr>
          <w:spacing w:val="-3"/>
        </w:rPr>
        <w:t xml:space="preserve"> </w:t>
      </w:r>
      <w:r>
        <w:t>announced</w:t>
      </w:r>
      <w:r>
        <w:rPr>
          <w:spacing w:val="-4"/>
        </w:rPr>
        <w:t xml:space="preserve"> </w:t>
      </w:r>
      <w:r>
        <w:t>and</w:t>
      </w:r>
      <w:r>
        <w:rPr>
          <w:spacing w:val="-3"/>
        </w:rPr>
        <w:t xml:space="preserve"> </w:t>
      </w:r>
      <w:r>
        <w:rPr>
          <w:spacing w:val="-1"/>
        </w:rPr>
        <w:t>presented</w:t>
      </w:r>
      <w:r>
        <w:rPr>
          <w:spacing w:val="-3"/>
        </w:rPr>
        <w:t xml:space="preserve"> </w:t>
      </w:r>
      <w:r>
        <w:rPr>
          <w:spacing w:val="-1"/>
        </w:rPr>
        <w:t>by</w:t>
      </w:r>
      <w:r>
        <w:rPr>
          <w:spacing w:val="-5"/>
        </w:rPr>
        <w:t xml:space="preserve"> </w:t>
      </w:r>
      <w:r>
        <w:t>the</w:t>
      </w:r>
      <w:r>
        <w:rPr>
          <w:spacing w:val="-3"/>
        </w:rPr>
        <w:t xml:space="preserve"> </w:t>
      </w:r>
      <w:r>
        <w:rPr>
          <w:spacing w:val="-1"/>
        </w:rPr>
        <w:t>Presidents</w:t>
      </w:r>
      <w:r>
        <w:rPr>
          <w:spacing w:val="-2"/>
        </w:rPr>
        <w:t xml:space="preserve"> </w:t>
      </w:r>
      <w:r>
        <w:t>of</w:t>
      </w:r>
      <w:r>
        <w:rPr>
          <w:spacing w:val="-3"/>
        </w:rPr>
        <w:t xml:space="preserve"> </w:t>
      </w:r>
      <w:r>
        <w:t>IBE</w:t>
      </w:r>
      <w:r>
        <w:rPr>
          <w:spacing w:val="-4"/>
        </w:rPr>
        <w:t xml:space="preserve"> </w:t>
      </w:r>
      <w:r>
        <w:t>and</w:t>
      </w:r>
      <w:r>
        <w:rPr>
          <w:spacing w:val="-4"/>
        </w:rPr>
        <w:t xml:space="preserve"> </w:t>
      </w:r>
      <w:r>
        <w:t>ILAE</w:t>
      </w:r>
      <w:r>
        <w:rPr>
          <w:spacing w:val="-3"/>
        </w:rPr>
        <w:t xml:space="preserve"> </w:t>
      </w:r>
      <w:r>
        <w:t>at</w:t>
      </w:r>
      <w:r>
        <w:rPr>
          <w:spacing w:val="-3"/>
        </w:rPr>
        <w:t xml:space="preserve"> </w:t>
      </w:r>
      <w:r>
        <w:rPr>
          <w:spacing w:val="-1"/>
        </w:rPr>
        <w:t>the</w:t>
      </w:r>
      <w:r>
        <w:rPr>
          <w:spacing w:val="29"/>
        </w:rPr>
        <w:t xml:space="preserve"> </w:t>
      </w:r>
      <w:r>
        <w:t>International</w:t>
      </w:r>
      <w:r>
        <w:rPr>
          <w:spacing w:val="-4"/>
        </w:rPr>
        <w:t xml:space="preserve"> </w:t>
      </w:r>
      <w:r>
        <w:rPr>
          <w:spacing w:val="-1"/>
        </w:rPr>
        <w:t>Epilepsy</w:t>
      </w:r>
      <w:r>
        <w:rPr>
          <w:spacing w:val="-3"/>
        </w:rPr>
        <w:t xml:space="preserve"> </w:t>
      </w:r>
      <w:r>
        <w:t>Congress</w:t>
      </w:r>
      <w:r>
        <w:rPr>
          <w:spacing w:val="-3"/>
        </w:rPr>
        <w:t xml:space="preserve"> </w:t>
      </w:r>
      <w:r>
        <w:rPr>
          <w:spacing w:val="-1"/>
        </w:rPr>
        <w:t>(IEC).</w:t>
      </w:r>
      <w:r>
        <w:rPr>
          <w:spacing w:val="-3"/>
        </w:rPr>
        <w:t xml:space="preserve"> </w:t>
      </w:r>
      <w:r>
        <w:t>The</w:t>
      </w:r>
      <w:r>
        <w:rPr>
          <w:spacing w:val="-3"/>
        </w:rPr>
        <w:t xml:space="preserve"> </w:t>
      </w:r>
      <w:r>
        <w:t>Award</w:t>
      </w:r>
      <w:r>
        <w:rPr>
          <w:spacing w:val="-3"/>
        </w:rPr>
        <w:t xml:space="preserve"> </w:t>
      </w:r>
      <w:r>
        <w:rPr>
          <w:spacing w:val="-1"/>
        </w:rPr>
        <w:t>winner</w:t>
      </w:r>
      <w:r>
        <w:rPr>
          <w:spacing w:val="-3"/>
        </w:rPr>
        <w:t xml:space="preserve"> </w:t>
      </w:r>
      <w:r>
        <w:rPr>
          <w:spacing w:val="-1"/>
        </w:rPr>
        <w:t>will</w:t>
      </w:r>
      <w:r>
        <w:rPr>
          <w:spacing w:val="-3"/>
        </w:rPr>
        <w:t xml:space="preserve"> </w:t>
      </w:r>
      <w:r>
        <w:t>be</w:t>
      </w:r>
      <w:r>
        <w:rPr>
          <w:spacing w:val="-3"/>
        </w:rPr>
        <w:t xml:space="preserve"> </w:t>
      </w:r>
      <w:r>
        <w:rPr>
          <w:spacing w:val="-1"/>
        </w:rPr>
        <w:t>invited</w:t>
      </w:r>
      <w:r>
        <w:rPr>
          <w:spacing w:val="-3"/>
        </w:rPr>
        <w:t xml:space="preserve"> </w:t>
      </w:r>
      <w:r>
        <w:t>to</w:t>
      </w:r>
      <w:r>
        <w:rPr>
          <w:spacing w:val="-4"/>
        </w:rPr>
        <w:t xml:space="preserve"> </w:t>
      </w:r>
      <w:r>
        <w:t>attend</w:t>
      </w:r>
      <w:r>
        <w:rPr>
          <w:spacing w:val="-4"/>
        </w:rPr>
        <w:t xml:space="preserve"> </w:t>
      </w:r>
      <w:r>
        <w:t>the</w:t>
      </w:r>
      <w:r>
        <w:rPr>
          <w:spacing w:val="23"/>
        </w:rPr>
        <w:t xml:space="preserve"> </w:t>
      </w:r>
      <w:r>
        <w:rPr>
          <w:spacing w:val="-1"/>
        </w:rPr>
        <w:t>IEC</w:t>
      </w:r>
      <w:r>
        <w:rPr>
          <w:spacing w:val="-2"/>
        </w:rPr>
        <w:t xml:space="preserve"> </w:t>
      </w:r>
      <w:r>
        <w:rPr>
          <w:spacing w:val="-1"/>
        </w:rPr>
        <w:t>to</w:t>
      </w:r>
      <w:r>
        <w:rPr>
          <w:spacing w:val="-2"/>
        </w:rPr>
        <w:t xml:space="preserve"> </w:t>
      </w:r>
      <w:r>
        <w:rPr>
          <w:spacing w:val="-1"/>
        </w:rPr>
        <w:t>receive</w:t>
      </w:r>
      <w:r>
        <w:rPr>
          <w:spacing w:val="-2"/>
        </w:rPr>
        <w:t xml:space="preserve"> </w:t>
      </w:r>
      <w:r>
        <w:rPr>
          <w:spacing w:val="-1"/>
        </w:rPr>
        <w:t>their Award</w:t>
      </w:r>
      <w:r>
        <w:rPr>
          <w:spacing w:val="-2"/>
        </w:rPr>
        <w:t xml:space="preserve"> </w:t>
      </w:r>
      <w:r>
        <w:t>and</w:t>
      </w:r>
      <w:r>
        <w:rPr>
          <w:spacing w:val="-4"/>
        </w:rPr>
        <w:t xml:space="preserve"> </w:t>
      </w:r>
      <w:r>
        <w:rPr>
          <w:spacing w:val="-1"/>
        </w:rPr>
        <w:t>will</w:t>
      </w:r>
      <w:r>
        <w:rPr>
          <w:spacing w:val="-2"/>
        </w:rPr>
        <w:t xml:space="preserve"> </w:t>
      </w:r>
      <w:r>
        <w:t>be</w:t>
      </w:r>
      <w:r>
        <w:rPr>
          <w:spacing w:val="-1"/>
        </w:rPr>
        <w:t xml:space="preserve"> </w:t>
      </w:r>
      <w:r>
        <w:t>offered</w:t>
      </w:r>
      <w:r>
        <w:rPr>
          <w:spacing w:val="-3"/>
        </w:rPr>
        <w:t xml:space="preserve"> </w:t>
      </w:r>
      <w:r>
        <w:t>the</w:t>
      </w:r>
      <w:r>
        <w:rPr>
          <w:spacing w:val="-2"/>
        </w:rPr>
        <w:t xml:space="preserve"> </w:t>
      </w:r>
      <w:r>
        <w:t>following:</w:t>
      </w:r>
      <w:r>
        <w:rPr>
          <w:spacing w:val="-2"/>
        </w:rPr>
        <w:t xml:space="preserve"> </w:t>
      </w:r>
      <w:r>
        <w:t>-</w:t>
      </w:r>
    </w:p>
    <w:p w14:paraId="1091D02C" w14:textId="77777777" w:rsidR="005E4D77" w:rsidRDefault="00450BFE">
      <w:pPr>
        <w:pStyle w:val="BodyText"/>
        <w:numPr>
          <w:ilvl w:val="1"/>
          <w:numId w:val="1"/>
        </w:numPr>
        <w:tabs>
          <w:tab w:val="left" w:pos="1554"/>
        </w:tabs>
        <w:spacing w:before="99"/>
      </w:pPr>
      <w:r>
        <w:rPr>
          <w:spacing w:val="-1"/>
        </w:rPr>
        <w:t>Free</w:t>
      </w:r>
      <w:r>
        <w:rPr>
          <w:spacing w:val="-5"/>
        </w:rPr>
        <w:t xml:space="preserve"> </w:t>
      </w:r>
      <w:r>
        <w:t>and</w:t>
      </w:r>
      <w:r>
        <w:rPr>
          <w:spacing w:val="-4"/>
        </w:rPr>
        <w:t xml:space="preserve"> </w:t>
      </w:r>
      <w:r>
        <w:t>full</w:t>
      </w:r>
      <w:r>
        <w:rPr>
          <w:spacing w:val="-6"/>
        </w:rPr>
        <w:t xml:space="preserve"> </w:t>
      </w:r>
      <w:r>
        <w:t>registration</w:t>
      </w:r>
      <w:r>
        <w:rPr>
          <w:spacing w:val="-4"/>
        </w:rPr>
        <w:t xml:space="preserve"> </w:t>
      </w:r>
      <w:r>
        <w:t>to</w:t>
      </w:r>
      <w:r>
        <w:rPr>
          <w:spacing w:val="-5"/>
        </w:rPr>
        <w:t xml:space="preserve"> </w:t>
      </w:r>
      <w:r>
        <w:rPr>
          <w:spacing w:val="-1"/>
        </w:rPr>
        <w:t>the</w:t>
      </w:r>
      <w:r>
        <w:rPr>
          <w:spacing w:val="-4"/>
        </w:rPr>
        <w:t xml:space="preserve"> </w:t>
      </w:r>
      <w:r>
        <w:rPr>
          <w:spacing w:val="-1"/>
        </w:rPr>
        <w:t>Congress.</w:t>
      </w:r>
    </w:p>
    <w:p w14:paraId="44EBF0BD" w14:textId="77777777" w:rsidR="005E4D77" w:rsidRDefault="00450BFE">
      <w:pPr>
        <w:pStyle w:val="BodyText"/>
        <w:numPr>
          <w:ilvl w:val="1"/>
          <w:numId w:val="1"/>
        </w:numPr>
        <w:tabs>
          <w:tab w:val="left" w:pos="1554"/>
        </w:tabs>
        <w:spacing w:before="96"/>
      </w:pPr>
      <w:r>
        <w:rPr>
          <w:spacing w:val="-1"/>
        </w:rPr>
        <w:t>Economy/coach</w:t>
      </w:r>
      <w:r>
        <w:rPr>
          <w:spacing w:val="-5"/>
        </w:rPr>
        <w:t xml:space="preserve"> </w:t>
      </w:r>
      <w:r>
        <w:rPr>
          <w:spacing w:val="-1"/>
        </w:rPr>
        <w:t>class</w:t>
      </w:r>
      <w:r>
        <w:rPr>
          <w:spacing w:val="-5"/>
        </w:rPr>
        <w:t xml:space="preserve"> </w:t>
      </w:r>
      <w:r>
        <w:rPr>
          <w:spacing w:val="-1"/>
        </w:rPr>
        <w:t>return</w:t>
      </w:r>
      <w:r>
        <w:rPr>
          <w:spacing w:val="-5"/>
        </w:rPr>
        <w:t xml:space="preserve"> </w:t>
      </w:r>
      <w:r>
        <w:t>air</w:t>
      </w:r>
      <w:r>
        <w:rPr>
          <w:spacing w:val="-5"/>
        </w:rPr>
        <w:t xml:space="preserve"> </w:t>
      </w:r>
      <w:r>
        <w:rPr>
          <w:spacing w:val="-1"/>
        </w:rPr>
        <w:t>travel</w:t>
      </w:r>
      <w:r>
        <w:rPr>
          <w:spacing w:val="-5"/>
        </w:rPr>
        <w:t xml:space="preserve"> </w:t>
      </w:r>
      <w:r>
        <w:rPr>
          <w:spacing w:val="-1"/>
        </w:rPr>
        <w:t>for</w:t>
      </w:r>
      <w:r>
        <w:rPr>
          <w:spacing w:val="-5"/>
        </w:rPr>
        <w:t xml:space="preserve"> </w:t>
      </w:r>
      <w:r>
        <w:t>one</w:t>
      </w:r>
      <w:r>
        <w:rPr>
          <w:spacing w:val="-5"/>
        </w:rPr>
        <w:t xml:space="preserve"> </w:t>
      </w:r>
      <w:r>
        <w:rPr>
          <w:spacing w:val="-1"/>
        </w:rPr>
        <w:t>(where</w:t>
      </w:r>
      <w:r>
        <w:rPr>
          <w:spacing w:val="-5"/>
        </w:rPr>
        <w:t xml:space="preserve"> </w:t>
      </w:r>
      <w:r>
        <w:rPr>
          <w:spacing w:val="-1"/>
        </w:rPr>
        <w:t>applicable).</w:t>
      </w:r>
    </w:p>
    <w:p w14:paraId="2A7F6AD0" w14:textId="77777777" w:rsidR="005E4D77" w:rsidRDefault="00450BFE">
      <w:pPr>
        <w:pStyle w:val="BodyText"/>
        <w:numPr>
          <w:ilvl w:val="1"/>
          <w:numId w:val="1"/>
        </w:numPr>
        <w:tabs>
          <w:tab w:val="left" w:pos="1554"/>
        </w:tabs>
        <w:spacing w:before="96"/>
      </w:pPr>
      <w:r>
        <w:t>Two</w:t>
      </w:r>
      <w:r>
        <w:rPr>
          <w:spacing w:val="-8"/>
        </w:rPr>
        <w:t xml:space="preserve"> </w:t>
      </w:r>
      <w:r>
        <w:t>nights</w:t>
      </w:r>
      <w:r>
        <w:rPr>
          <w:spacing w:val="-8"/>
        </w:rPr>
        <w:t xml:space="preserve"> </w:t>
      </w:r>
      <w:r>
        <w:rPr>
          <w:spacing w:val="-1"/>
        </w:rPr>
        <w:t>free</w:t>
      </w:r>
      <w:r>
        <w:rPr>
          <w:spacing w:val="-7"/>
        </w:rPr>
        <w:t xml:space="preserve"> </w:t>
      </w:r>
      <w:r>
        <w:t>accommodation.</w:t>
      </w:r>
    </w:p>
    <w:p w14:paraId="75317378" w14:textId="77777777" w:rsidR="005E4D77" w:rsidRDefault="00450BFE">
      <w:pPr>
        <w:pStyle w:val="BodyText"/>
        <w:numPr>
          <w:ilvl w:val="1"/>
          <w:numId w:val="1"/>
        </w:numPr>
        <w:tabs>
          <w:tab w:val="left" w:pos="1554"/>
        </w:tabs>
        <w:spacing w:before="96"/>
      </w:pPr>
      <w:r>
        <w:rPr>
          <w:spacing w:val="-1"/>
        </w:rPr>
        <w:t>One</w:t>
      </w:r>
      <w:r>
        <w:rPr>
          <w:spacing w:val="-7"/>
        </w:rPr>
        <w:t xml:space="preserve"> </w:t>
      </w:r>
      <w:r>
        <w:t>hundred</w:t>
      </w:r>
      <w:r>
        <w:rPr>
          <w:spacing w:val="-7"/>
        </w:rPr>
        <w:t xml:space="preserve"> </w:t>
      </w:r>
      <w:r>
        <w:t>US</w:t>
      </w:r>
      <w:r>
        <w:rPr>
          <w:spacing w:val="-7"/>
        </w:rPr>
        <w:t xml:space="preserve"> </w:t>
      </w:r>
      <w:r>
        <w:t>dollars</w:t>
      </w:r>
      <w:r>
        <w:rPr>
          <w:spacing w:val="-6"/>
        </w:rPr>
        <w:t xml:space="preserve"> </w:t>
      </w:r>
      <w:r>
        <w:rPr>
          <w:spacing w:val="-1"/>
        </w:rPr>
        <w:t>contribution</w:t>
      </w:r>
      <w:r>
        <w:rPr>
          <w:spacing w:val="-7"/>
        </w:rPr>
        <w:t xml:space="preserve"> </w:t>
      </w:r>
      <w:r>
        <w:rPr>
          <w:spacing w:val="-1"/>
        </w:rPr>
        <w:t>towards</w:t>
      </w:r>
      <w:r>
        <w:rPr>
          <w:spacing w:val="-7"/>
        </w:rPr>
        <w:t xml:space="preserve"> </w:t>
      </w:r>
      <w:r>
        <w:t>subsistence</w:t>
      </w:r>
      <w:r>
        <w:rPr>
          <w:spacing w:val="-8"/>
        </w:rPr>
        <w:t xml:space="preserve"> </w:t>
      </w:r>
      <w:r>
        <w:t>during</w:t>
      </w:r>
      <w:r>
        <w:rPr>
          <w:spacing w:val="-7"/>
        </w:rPr>
        <w:t xml:space="preserve"> </w:t>
      </w:r>
      <w:r>
        <w:rPr>
          <w:spacing w:val="-1"/>
        </w:rPr>
        <w:t>the</w:t>
      </w:r>
      <w:r>
        <w:rPr>
          <w:spacing w:val="-7"/>
        </w:rPr>
        <w:t xml:space="preserve"> </w:t>
      </w:r>
      <w:r>
        <w:rPr>
          <w:spacing w:val="-1"/>
        </w:rPr>
        <w:t>Congress.</w:t>
      </w:r>
    </w:p>
    <w:p w14:paraId="0527AE7F" w14:textId="77777777" w:rsidR="005E4D77" w:rsidRDefault="00450BFE">
      <w:pPr>
        <w:pStyle w:val="BodyText"/>
        <w:numPr>
          <w:ilvl w:val="1"/>
          <w:numId w:val="1"/>
        </w:numPr>
        <w:tabs>
          <w:tab w:val="left" w:pos="1554"/>
        </w:tabs>
        <w:spacing w:before="97"/>
      </w:pPr>
      <w:r>
        <w:lastRenderedPageBreak/>
        <w:t>None</w:t>
      </w:r>
      <w:r>
        <w:rPr>
          <w:spacing w:val="-6"/>
        </w:rPr>
        <w:t xml:space="preserve"> </w:t>
      </w:r>
      <w:r>
        <w:t>of</w:t>
      </w:r>
      <w:r>
        <w:rPr>
          <w:spacing w:val="-5"/>
        </w:rPr>
        <w:t xml:space="preserve"> </w:t>
      </w:r>
      <w:r>
        <w:rPr>
          <w:spacing w:val="-1"/>
        </w:rPr>
        <w:t>these</w:t>
      </w:r>
      <w:r>
        <w:rPr>
          <w:spacing w:val="-5"/>
        </w:rPr>
        <w:t xml:space="preserve"> </w:t>
      </w:r>
      <w:r>
        <w:t>offers</w:t>
      </w:r>
      <w:r>
        <w:rPr>
          <w:spacing w:val="-5"/>
        </w:rPr>
        <w:t xml:space="preserve"> </w:t>
      </w:r>
      <w:r>
        <w:t>are</w:t>
      </w:r>
      <w:r>
        <w:rPr>
          <w:spacing w:val="-6"/>
        </w:rPr>
        <w:t xml:space="preserve"> </w:t>
      </w:r>
      <w:r>
        <w:rPr>
          <w:spacing w:val="-1"/>
        </w:rPr>
        <w:t>transferable</w:t>
      </w:r>
      <w:r>
        <w:rPr>
          <w:spacing w:val="-5"/>
        </w:rPr>
        <w:t xml:space="preserve"> </w:t>
      </w:r>
      <w:r>
        <w:rPr>
          <w:spacing w:val="-1"/>
        </w:rPr>
        <w:t>to</w:t>
      </w:r>
      <w:r>
        <w:rPr>
          <w:spacing w:val="-5"/>
        </w:rPr>
        <w:t xml:space="preserve"> </w:t>
      </w:r>
      <w:r>
        <w:t>anyone</w:t>
      </w:r>
      <w:r>
        <w:rPr>
          <w:spacing w:val="-5"/>
        </w:rPr>
        <w:t xml:space="preserve"> </w:t>
      </w:r>
      <w:r>
        <w:rPr>
          <w:spacing w:val="-1"/>
        </w:rPr>
        <w:t>else.</w:t>
      </w:r>
    </w:p>
    <w:p w14:paraId="5E5DE0D4" w14:textId="77777777" w:rsidR="005E4D77" w:rsidRDefault="00450BFE">
      <w:pPr>
        <w:pStyle w:val="BodyText"/>
        <w:numPr>
          <w:ilvl w:val="0"/>
          <w:numId w:val="1"/>
        </w:numPr>
        <w:tabs>
          <w:tab w:val="left" w:pos="834"/>
        </w:tabs>
        <w:spacing w:before="94"/>
        <w:ind w:right="472"/>
      </w:pPr>
      <w:r>
        <w:rPr>
          <w:spacing w:val="-1"/>
        </w:rPr>
        <w:t>Information</w:t>
      </w:r>
      <w:r>
        <w:rPr>
          <w:spacing w:val="-3"/>
        </w:rPr>
        <w:t xml:space="preserve"> </w:t>
      </w:r>
      <w:r>
        <w:rPr>
          <w:spacing w:val="-1"/>
        </w:rPr>
        <w:t>concerning</w:t>
      </w:r>
      <w:r>
        <w:rPr>
          <w:spacing w:val="-4"/>
        </w:rPr>
        <w:t xml:space="preserve"> </w:t>
      </w:r>
      <w:r>
        <w:rPr>
          <w:spacing w:val="-1"/>
        </w:rPr>
        <w:t>the</w:t>
      </w:r>
      <w:r>
        <w:rPr>
          <w:spacing w:val="-3"/>
        </w:rPr>
        <w:t xml:space="preserve"> </w:t>
      </w:r>
      <w:r>
        <w:rPr>
          <w:spacing w:val="-1"/>
        </w:rPr>
        <w:t>Award</w:t>
      </w:r>
      <w:r>
        <w:rPr>
          <w:spacing w:val="-3"/>
        </w:rPr>
        <w:t xml:space="preserve"> </w:t>
      </w:r>
      <w:r>
        <w:rPr>
          <w:spacing w:val="-1"/>
        </w:rPr>
        <w:t>winner</w:t>
      </w:r>
      <w:r>
        <w:rPr>
          <w:spacing w:val="-3"/>
        </w:rPr>
        <w:t xml:space="preserve"> </w:t>
      </w:r>
      <w:r>
        <w:rPr>
          <w:spacing w:val="-1"/>
        </w:rPr>
        <w:t>will</w:t>
      </w:r>
      <w:r>
        <w:rPr>
          <w:spacing w:val="-4"/>
        </w:rPr>
        <w:t xml:space="preserve"> </w:t>
      </w:r>
      <w:r>
        <w:t>be</w:t>
      </w:r>
      <w:r>
        <w:rPr>
          <w:spacing w:val="-3"/>
        </w:rPr>
        <w:t xml:space="preserve"> </w:t>
      </w:r>
      <w:r>
        <w:t>published</w:t>
      </w:r>
      <w:r>
        <w:rPr>
          <w:spacing w:val="-4"/>
        </w:rPr>
        <w:t xml:space="preserve"> </w:t>
      </w:r>
      <w:r>
        <w:rPr>
          <w:spacing w:val="-1"/>
        </w:rPr>
        <w:t>by</w:t>
      </w:r>
      <w:r>
        <w:rPr>
          <w:spacing w:val="-3"/>
        </w:rPr>
        <w:t xml:space="preserve"> </w:t>
      </w:r>
      <w:r>
        <w:t>IBE</w:t>
      </w:r>
      <w:r>
        <w:rPr>
          <w:spacing w:val="-3"/>
        </w:rPr>
        <w:t xml:space="preserve"> </w:t>
      </w:r>
      <w:r>
        <w:t>and</w:t>
      </w:r>
      <w:r>
        <w:rPr>
          <w:spacing w:val="-4"/>
        </w:rPr>
        <w:t xml:space="preserve"> </w:t>
      </w:r>
      <w:r>
        <w:rPr>
          <w:spacing w:val="-1"/>
        </w:rPr>
        <w:t>ILAE</w:t>
      </w:r>
      <w:r>
        <w:rPr>
          <w:spacing w:val="-3"/>
        </w:rPr>
        <w:t xml:space="preserve"> </w:t>
      </w:r>
      <w:r>
        <w:t>in</w:t>
      </w:r>
      <w:r>
        <w:rPr>
          <w:spacing w:val="-3"/>
        </w:rPr>
        <w:t xml:space="preserve"> </w:t>
      </w:r>
      <w:r>
        <w:t>their</w:t>
      </w:r>
      <w:r>
        <w:rPr>
          <w:spacing w:val="29"/>
        </w:rPr>
        <w:t xml:space="preserve"> </w:t>
      </w:r>
      <w:r>
        <w:t>respective</w:t>
      </w:r>
      <w:r>
        <w:rPr>
          <w:spacing w:val="-5"/>
        </w:rPr>
        <w:t xml:space="preserve"> </w:t>
      </w:r>
      <w:r>
        <w:rPr>
          <w:spacing w:val="-1"/>
        </w:rPr>
        <w:t>journals,</w:t>
      </w:r>
      <w:r>
        <w:rPr>
          <w:spacing w:val="-4"/>
        </w:rPr>
        <w:t xml:space="preserve"> </w:t>
      </w:r>
      <w:r>
        <w:t>newsletters,</w:t>
      </w:r>
      <w:r>
        <w:rPr>
          <w:spacing w:val="-6"/>
        </w:rPr>
        <w:t xml:space="preserve"> </w:t>
      </w:r>
      <w:r>
        <w:rPr>
          <w:spacing w:val="-1"/>
        </w:rPr>
        <w:t>magazines</w:t>
      </w:r>
      <w:r>
        <w:rPr>
          <w:spacing w:val="-5"/>
        </w:rPr>
        <w:t xml:space="preserve"> </w:t>
      </w:r>
      <w:r>
        <w:rPr>
          <w:spacing w:val="-1"/>
        </w:rPr>
        <w:t>and</w:t>
      </w:r>
      <w:r>
        <w:rPr>
          <w:spacing w:val="-4"/>
        </w:rPr>
        <w:t xml:space="preserve"> </w:t>
      </w:r>
      <w:r>
        <w:t>on</w:t>
      </w:r>
      <w:r>
        <w:rPr>
          <w:spacing w:val="-5"/>
        </w:rPr>
        <w:t xml:space="preserve"> </w:t>
      </w:r>
      <w:r>
        <w:rPr>
          <w:spacing w:val="-1"/>
        </w:rPr>
        <w:t>their</w:t>
      </w:r>
      <w:r>
        <w:rPr>
          <w:spacing w:val="-4"/>
        </w:rPr>
        <w:t xml:space="preserve"> </w:t>
      </w:r>
      <w:r>
        <w:rPr>
          <w:spacing w:val="-1"/>
        </w:rPr>
        <w:t>websites.</w:t>
      </w:r>
    </w:p>
    <w:p w14:paraId="528702AD" w14:textId="77777777" w:rsidR="005E4D77" w:rsidRDefault="005E4D77">
      <w:pPr>
        <w:rPr>
          <w:rFonts w:ascii="Gill Sans MT" w:eastAsia="Gill Sans MT" w:hAnsi="Gill Sans MT" w:cs="Gill Sans MT"/>
          <w:sz w:val="24"/>
          <w:szCs w:val="24"/>
        </w:rPr>
      </w:pPr>
    </w:p>
    <w:p w14:paraId="207E82A3" w14:textId="77777777" w:rsidR="005E4D77" w:rsidRDefault="00450BFE">
      <w:pPr>
        <w:spacing w:before="198"/>
        <w:ind w:left="113"/>
        <w:rPr>
          <w:rFonts w:ascii="Gill Sans MT" w:eastAsia="Gill Sans MT" w:hAnsi="Gill Sans MT" w:cs="Gill Sans MT"/>
          <w:sz w:val="24"/>
          <w:szCs w:val="24"/>
        </w:rPr>
      </w:pPr>
      <w:r>
        <w:rPr>
          <w:rFonts w:ascii="Gill Sans MT"/>
          <w:b/>
          <w:spacing w:val="-1"/>
          <w:sz w:val="24"/>
        </w:rPr>
        <w:t>Note:</w:t>
      </w:r>
    </w:p>
    <w:p w14:paraId="30666E40" w14:textId="77777777" w:rsidR="005E4D77" w:rsidRDefault="00450BFE">
      <w:pPr>
        <w:pStyle w:val="BodyText"/>
        <w:spacing w:before="101"/>
        <w:ind w:left="473" w:right="250" w:firstLine="0"/>
        <w:rPr>
          <w:spacing w:val="-1"/>
        </w:rPr>
      </w:pPr>
      <w:r>
        <w:t>The</w:t>
      </w:r>
      <w:r>
        <w:rPr>
          <w:spacing w:val="-5"/>
        </w:rPr>
        <w:t xml:space="preserve"> </w:t>
      </w:r>
      <w:r>
        <w:t>International</w:t>
      </w:r>
      <w:r>
        <w:rPr>
          <w:spacing w:val="-4"/>
        </w:rPr>
        <w:t xml:space="preserve"> </w:t>
      </w:r>
      <w:r>
        <w:t>Executive</w:t>
      </w:r>
      <w:r>
        <w:rPr>
          <w:spacing w:val="-4"/>
        </w:rPr>
        <w:t xml:space="preserve"> </w:t>
      </w:r>
      <w:r>
        <w:t>Committee</w:t>
      </w:r>
      <w:r>
        <w:rPr>
          <w:spacing w:val="-4"/>
        </w:rPr>
        <w:t xml:space="preserve"> </w:t>
      </w:r>
      <w:r>
        <w:t>of</w:t>
      </w:r>
      <w:r>
        <w:rPr>
          <w:spacing w:val="-5"/>
        </w:rPr>
        <w:t xml:space="preserve"> </w:t>
      </w:r>
      <w:r>
        <w:rPr>
          <w:spacing w:val="-1"/>
        </w:rPr>
        <w:t>the</w:t>
      </w:r>
      <w:r>
        <w:rPr>
          <w:spacing w:val="-4"/>
        </w:rPr>
        <w:t xml:space="preserve"> </w:t>
      </w:r>
      <w:r>
        <w:rPr>
          <w:spacing w:val="-1"/>
        </w:rPr>
        <w:t>International</w:t>
      </w:r>
      <w:r>
        <w:rPr>
          <w:spacing w:val="-4"/>
        </w:rPr>
        <w:t xml:space="preserve"> </w:t>
      </w:r>
      <w:r>
        <w:rPr>
          <w:spacing w:val="-1"/>
        </w:rPr>
        <w:t>Bureau</w:t>
      </w:r>
      <w:r>
        <w:rPr>
          <w:spacing w:val="-4"/>
        </w:rPr>
        <w:t xml:space="preserve"> </w:t>
      </w:r>
      <w:r>
        <w:rPr>
          <w:spacing w:val="-1"/>
        </w:rPr>
        <w:t>for</w:t>
      </w:r>
      <w:r>
        <w:rPr>
          <w:spacing w:val="-4"/>
        </w:rPr>
        <w:t xml:space="preserve"> </w:t>
      </w:r>
      <w:r>
        <w:rPr>
          <w:spacing w:val="-1"/>
        </w:rPr>
        <w:t>Epilepsy</w:t>
      </w:r>
      <w:r>
        <w:rPr>
          <w:spacing w:val="-5"/>
        </w:rPr>
        <w:t xml:space="preserve"> </w:t>
      </w:r>
      <w:r>
        <w:rPr>
          <w:spacing w:val="-1"/>
        </w:rPr>
        <w:t>meets</w:t>
      </w:r>
      <w:r>
        <w:rPr>
          <w:spacing w:val="24"/>
          <w:w w:val="99"/>
        </w:rPr>
        <w:t xml:space="preserve"> </w:t>
      </w:r>
      <w:r>
        <w:t>jointly</w:t>
      </w:r>
      <w:r>
        <w:rPr>
          <w:spacing w:val="-3"/>
        </w:rPr>
        <w:t xml:space="preserve"> </w:t>
      </w:r>
      <w:r>
        <w:t>with</w:t>
      </w:r>
      <w:r>
        <w:rPr>
          <w:spacing w:val="-5"/>
        </w:rPr>
        <w:t xml:space="preserve"> </w:t>
      </w:r>
      <w:r>
        <w:t>the</w:t>
      </w:r>
      <w:r>
        <w:rPr>
          <w:spacing w:val="-3"/>
        </w:rPr>
        <w:t xml:space="preserve"> </w:t>
      </w:r>
      <w:r>
        <w:rPr>
          <w:spacing w:val="-1"/>
        </w:rPr>
        <w:t>Executive</w:t>
      </w:r>
      <w:r>
        <w:rPr>
          <w:spacing w:val="-3"/>
        </w:rPr>
        <w:t xml:space="preserve"> </w:t>
      </w:r>
      <w:r>
        <w:rPr>
          <w:spacing w:val="-1"/>
        </w:rPr>
        <w:t>Committee</w:t>
      </w:r>
      <w:r>
        <w:rPr>
          <w:spacing w:val="-3"/>
        </w:rPr>
        <w:t xml:space="preserve"> </w:t>
      </w:r>
      <w:r>
        <w:t>of</w:t>
      </w:r>
      <w:r>
        <w:rPr>
          <w:spacing w:val="-3"/>
        </w:rPr>
        <w:t xml:space="preserve"> </w:t>
      </w:r>
      <w:r>
        <w:t>the</w:t>
      </w:r>
      <w:r>
        <w:rPr>
          <w:spacing w:val="-5"/>
        </w:rPr>
        <w:t xml:space="preserve"> </w:t>
      </w:r>
      <w:r>
        <w:t>International</w:t>
      </w:r>
      <w:r>
        <w:rPr>
          <w:spacing w:val="-3"/>
        </w:rPr>
        <w:t xml:space="preserve"> </w:t>
      </w:r>
      <w:r>
        <w:rPr>
          <w:spacing w:val="-1"/>
        </w:rPr>
        <w:t>League</w:t>
      </w:r>
      <w:r>
        <w:rPr>
          <w:spacing w:val="-2"/>
        </w:rPr>
        <w:t xml:space="preserve"> </w:t>
      </w:r>
      <w:r>
        <w:t>Against</w:t>
      </w:r>
      <w:r>
        <w:rPr>
          <w:spacing w:val="-1"/>
        </w:rPr>
        <w:t xml:space="preserve"> </w:t>
      </w:r>
      <w:r>
        <w:t>Epilepsy,</w:t>
      </w:r>
      <w:r>
        <w:rPr>
          <w:spacing w:val="-3"/>
        </w:rPr>
        <w:t xml:space="preserve"> </w:t>
      </w:r>
      <w:r>
        <w:t>to</w:t>
      </w:r>
      <w:r>
        <w:rPr>
          <w:spacing w:val="31"/>
          <w:w w:val="99"/>
        </w:rPr>
        <w:t xml:space="preserve"> </w:t>
      </w:r>
      <w:r>
        <w:t>consider</w:t>
      </w:r>
      <w:r>
        <w:rPr>
          <w:spacing w:val="-4"/>
        </w:rPr>
        <w:t xml:space="preserve"> </w:t>
      </w:r>
      <w:r>
        <w:rPr>
          <w:spacing w:val="-1"/>
        </w:rPr>
        <w:t>matters</w:t>
      </w:r>
      <w:r>
        <w:rPr>
          <w:spacing w:val="-4"/>
        </w:rPr>
        <w:t xml:space="preserve"> </w:t>
      </w:r>
      <w:r>
        <w:t>of</w:t>
      </w:r>
      <w:r>
        <w:rPr>
          <w:spacing w:val="-4"/>
        </w:rPr>
        <w:t xml:space="preserve"> </w:t>
      </w:r>
      <w:r>
        <w:rPr>
          <w:spacing w:val="-1"/>
        </w:rPr>
        <w:t>mutual</w:t>
      </w:r>
      <w:r>
        <w:rPr>
          <w:spacing w:val="-4"/>
        </w:rPr>
        <w:t xml:space="preserve"> </w:t>
      </w:r>
      <w:r>
        <w:rPr>
          <w:spacing w:val="-1"/>
        </w:rPr>
        <w:t>interest</w:t>
      </w:r>
      <w:r>
        <w:rPr>
          <w:spacing w:val="-3"/>
        </w:rPr>
        <w:t xml:space="preserve"> </w:t>
      </w:r>
      <w:r>
        <w:t>and/or</w:t>
      </w:r>
      <w:r>
        <w:rPr>
          <w:spacing w:val="-6"/>
        </w:rPr>
        <w:t xml:space="preserve"> </w:t>
      </w:r>
      <w:r>
        <w:t>responsibility</w:t>
      </w:r>
      <w:r>
        <w:rPr>
          <w:spacing w:val="-4"/>
        </w:rPr>
        <w:t xml:space="preserve"> </w:t>
      </w:r>
      <w:r>
        <w:t>to</w:t>
      </w:r>
      <w:r>
        <w:rPr>
          <w:spacing w:val="-4"/>
        </w:rPr>
        <w:t xml:space="preserve"> </w:t>
      </w:r>
      <w:r>
        <w:t>both</w:t>
      </w:r>
      <w:r>
        <w:rPr>
          <w:spacing w:val="-4"/>
        </w:rPr>
        <w:t xml:space="preserve"> </w:t>
      </w:r>
      <w:r>
        <w:rPr>
          <w:spacing w:val="-1"/>
        </w:rPr>
        <w:t>Executive</w:t>
      </w:r>
      <w:r>
        <w:rPr>
          <w:spacing w:val="-4"/>
        </w:rPr>
        <w:t xml:space="preserve"> </w:t>
      </w:r>
      <w:r>
        <w:t>Committees.</w:t>
      </w:r>
      <w:r>
        <w:rPr>
          <w:spacing w:val="30"/>
        </w:rPr>
        <w:t xml:space="preserve"> </w:t>
      </w:r>
      <w:r>
        <w:t>Such</w:t>
      </w:r>
      <w:r>
        <w:rPr>
          <w:spacing w:val="-2"/>
        </w:rPr>
        <w:t xml:space="preserve"> </w:t>
      </w:r>
      <w:r>
        <w:rPr>
          <w:spacing w:val="-1"/>
        </w:rPr>
        <w:t>meetings</w:t>
      </w:r>
      <w:r>
        <w:rPr>
          <w:spacing w:val="-2"/>
        </w:rPr>
        <w:t xml:space="preserve"> </w:t>
      </w:r>
      <w:r>
        <w:t>are</w:t>
      </w:r>
      <w:r>
        <w:rPr>
          <w:spacing w:val="-2"/>
        </w:rPr>
        <w:t xml:space="preserve"> </w:t>
      </w:r>
      <w:r>
        <w:t>known</w:t>
      </w:r>
      <w:r>
        <w:rPr>
          <w:spacing w:val="-1"/>
        </w:rPr>
        <w:t xml:space="preserve"> </w:t>
      </w:r>
      <w:r>
        <w:t>in</w:t>
      </w:r>
      <w:r>
        <w:rPr>
          <w:spacing w:val="-2"/>
        </w:rPr>
        <w:t xml:space="preserve"> </w:t>
      </w:r>
      <w:r>
        <w:t>full</w:t>
      </w:r>
      <w:r>
        <w:rPr>
          <w:spacing w:val="-3"/>
        </w:rPr>
        <w:t xml:space="preserve"> </w:t>
      </w:r>
      <w:r>
        <w:t>as</w:t>
      </w:r>
      <w:r>
        <w:rPr>
          <w:spacing w:val="-1"/>
        </w:rPr>
        <w:t xml:space="preserve"> </w:t>
      </w:r>
      <w:r>
        <w:t>a</w:t>
      </w:r>
      <w:r>
        <w:rPr>
          <w:spacing w:val="-2"/>
        </w:rPr>
        <w:t xml:space="preserve"> </w:t>
      </w:r>
      <w:r>
        <w:t>Joint</w:t>
      </w:r>
      <w:r>
        <w:rPr>
          <w:spacing w:val="-2"/>
        </w:rPr>
        <w:t xml:space="preserve"> </w:t>
      </w:r>
      <w:r>
        <w:rPr>
          <w:spacing w:val="-1"/>
        </w:rPr>
        <w:t>Meeting</w:t>
      </w:r>
      <w:r>
        <w:rPr>
          <w:spacing w:val="-2"/>
        </w:rPr>
        <w:t xml:space="preserve"> </w:t>
      </w:r>
      <w:r>
        <w:t>of</w:t>
      </w:r>
      <w:r>
        <w:rPr>
          <w:spacing w:val="-1"/>
        </w:rPr>
        <w:t xml:space="preserve"> </w:t>
      </w:r>
      <w:r>
        <w:t>the</w:t>
      </w:r>
      <w:r>
        <w:rPr>
          <w:spacing w:val="-2"/>
        </w:rPr>
        <w:t xml:space="preserve"> </w:t>
      </w:r>
      <w:r>
        <w:rPr>
          <w:spacing w:val="-1"/>
        </w:rPr>
        <w:t>Executive</w:t>
      </w:r>
      <w:r>
        <w:rPr>
          <w:spacing w:val="-2"/>
        </w:rPr>
        <w:t xml:space="preserve"> </w:t>
      </w:r>
      <w:r>
        <w:rPr>
          <w:spacing w:val="-1"/>
        </w:rPr>
        <w:t>Committees</w:t>
      </w:r>
      <w:r>
        <w:rPr>
          <w:spacing w:val="-2"/>
        </w:rPr>
        <w:t xml:space="preserve"> </w:t>
      </w:r>
      <w:r>
        <w:t>of</w:t>
      </w:r>
      <w:r>
        <w:rPr>
          <w:spacing w:val="-2"/>
        </w:rPr>
        <w:t xml:space="preserve"> </w:t>
      </w:r>
      <w:r>
        <w:t>the</w:t>
      </w:r>
      <w:r>
        <w:rPr>
          <w:spacing w:val="-2"/>
        </w:rPr>
        <w:t xml:space="preserve"> </w:t>
      </w:r>
      <w:r>
        <w:t>IBE</w:t>
      </w:r>
      <w:r>
        <w:rPr>
          <w:spacing w:val="51"/>
          <w:w w:val="99"/>
        </w:rPr>
        <w:t xml:space="preserve"> </w:t>
      </w:r>
      <w:r>
        <w:rPr>
          <w:spacing w:val="-1"/>
        </w:rPr>
        <w:t>and</w:t>
      </w:r>
      <w:r>
        <w:rPr>
          <w:spacing w:val="-2"/>
        </w:rPr>
        <w:t xml:space="preserve"> </w:t>
      </w:r>
      <w:r>
        <w:rPr>
          <w:spacing w:val="-1"/>
        </w:rPr>
        <w:t>ILAE, and</w:t>
      </w:r>
      <w:r>
        <w:rPr>
          <w:spacing w:val="-2"/>
        </w:rPr>
        <w:t xml:space="preserve"> </w:t>
      </w:r>
      <w:r>
        <w:rPr>
          <w:spacing w:val="-1"/>
        </w:rPr>
        <w:t>in brief</w:t>
      </w:r>
      <w:r>
        <w:rPr>
          <w:spacing w:val="-2"/>
        </w:rPr>
        <w:t xml:space="preserve"> </w:t>
      </w:r>
      <w:r>
        <w:rPr>
          <w:spacing w:val="-1"/>
        </w:rPr>
        <w:t xml:space="preserve">as </w:t>
      </w:r>
      <w:r>
        <w:t>a</w:t>
      </w:r>
      <w:r>
        <w:rPr>
          <w:spacing w:val="-1"/>
        </w:rPr>
        <w:t xml:space="preserve"> JEC.</w:t>
      </w:r>
    </w:p>
    <w:p w14:paraId="0DC61AE8" w14:textId="14CC525B" w:rsidR="00691356" w:rsidRPr="00691356" w:rsidRDefault="00691356" w:rsidP="0028336A">
      <w:pPr>
        <w:pStyle w:val="BodyText"/>
        <w:spacing w:before="101"/>
        <w:ind w:left="473" w:right="250" w:firstLine="0"/>
        <w:rPr>
          <w:i/>
        </w:rPr>
      </w:pPr>
      <w:r>
        <w:rPr>
          <w:spacing w:val="-1"/>
        </w:rPr>
        <w:br/>
      </w:r>
      <w:r w:rsidR="0028336A">
        <w:rPr>
          <w:i/>
          <w:spacing w:val="-1"/>
        </w:rPr>
        <w:t>September 2016</w:t>
      </w:r>
      <w:bookmarkStart w:id="0" w:name="_GoBack"/>
      <w:bookmarkEnd w:id="0"/>
    </w:p>
    <w:sectPr w:rsidR="00691356" w:rsidRPr="00691356">
      <w:pgSz w:w="11910" w:h="16840"/>
      <w:pgMar w:top="1340" w:right="1260" w:bottom="1680" w:left="1160" w:header="0" w:footer="149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288AA" w14:textId="77777777" w:rsidR="009319E1" w:rsidRDefault="009319E1">
      <w:r>
        <w:separator/>
      </w:r>
    </w:p>
  </w:endnote>
  <w:endnote w:type="continuationSeparator" w:id="0">
    <w:p w14:paraId="5A65AB18" w14:textId="77777777" w:rsidR="009319E1" w:rsidRDefault="0093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A7017" w14:textId="77777777" w:rsidR="0055249C" w:rsidRDefault="0055249C">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14:anchorId="67A405C2" wp14:editId="1A7DC0B1">
              <wp:simplePos x="0" y="0"/>
              <wp:positionH relativeFrom="page">
                <wp:posOffset>3570605</wp:posOffset>
              </wp:positionH>
              <wp:positionV relativeFrom="page">
                <wp:posOffset>9607550</wp:posOffset>
              </wp:positionV>
              <wp:extent cx="419100" cy="177800"/>
              <wp:effectExtent l="1905" t="635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555F847" w14:textId="77777777" w:rsidR="0055249C" w:rsidRDefault="0055249C">
                          <w:pPr>
                            <w:pStyle w:val="BodyText"/>
                            <w:spacing w:before="0" w:line="265" w:lineRule="exact"/>
                            <w:ind w:left="20" w:firstLine="0"/>
                            <w:rPr>
                              <w:rFonts w:ascii="Times New Roman" w:eastAsia="Times New Roman" w:hAnsi="Times New Roman" w:cs="Times New Roman"/>
                            </w:rPr>
                          </w:pPr>
                          <w:r>
                            <w:rPr>
                              <w:rFonts w:ascii="Times New Roman"/>
                            </w:rPr>
                            <w:t>~</w:t>
                          </w:r>
                          <w:r>
                            <w:rPr>
                              <w:rFonts w:ascii="Times New Roman"/>
                              <w:spacing w:val="59"/>
                            </w:rPr>
                            <w:t xml:space="preserve"> </w:t>
                          </w:r>
                          <w:r>
                            <w:fldChar w:fldCharType="begin"/>
                          </w:r>
                          <w:r>
                            <w:rPr>
                              <w:rFonts w:ascii="Times New Roman"/>
                            </w:rPr>
                            <w:instrText xml:space="preserve"> PAGE </w:instrText>
                          </w:r>
                          <w:r>
                            <w:fldChar w:fldCharType="separate"/>
                          </w:r>
                          <w:r w:rsidR="0028336A">
                            <w:rPr>
                              <w:rFonts w:ascii="Times New Roman"/>
                              <w:noProof/>
                            </w:rPr>
                            <w:t>1</w:t>
                          </w:r>
                          <w:r>
                            <w:fldChar w:fldCharType="end"/>
                          </w:r>
                          <w:r>
                            <w:rPr>
                              <w:rFonts w:ascii="Times New Roman"/>
                              <w:spacing w:val="59"/>
                            </w:rPr>
                            <w:t xml:space="preserve"> </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405C2" id="_x0000_t202" coordsize="21600,21600" o:spt="202" path="m0,0l0,21600,21600,21600,21600,0xe">
              <v:stroke joinstyle="miter"/>
              <v:path gradientshapeok="t" o:connecttype="rect"/>
            </v:shapetype>
            <v:shape id="Text Box 1" o:spid="_x0000_s1026" type="#_x0000_t202" style="position:absolute;margin-left:281.15pt;margin-top:756.5pt;width:33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rYHDgCAAA0BAAADgAAAGRycy9lMm9Eb2MueG1srFPbjtMwEH1H4h8sv6dJSrZtqqarXhHScpF2&#10;+QDXcZqIxGNst0lB/DtjpykF3hAv1nguZy5nZvHYNTU5C20qkBmNRxElQnLIK3nM6OeXfTCjxFgm&#10;c1aDFBm9CEMfl69fLVo1F2Mooc6FJggizbxVGS2tVfMwNLwUDTMjUEKisQDdMItffQxzzVpEb+pw&#10;HEWTsAWdKw1cGIPabW+kS49fFILbj0VhhCV1RrE261/t34N7w+WCzY+aqbLi1zLYP1TRsEpi0hvU&#10;lllGTrr6C6qpuAYDhR1xaEIoiooL3wN2E0d/dPNcMiV8Lzgco25jMv8Pln84f9KkypE7SiRrkKIX&#10;0Vmyho7EbjqtMnN0elboZjtUO0/XqVFPwL8YImFTMnkUK62hLQXLsTofGd6F9jjGgRza95BjGnay&#10;4IG6QjcOEIdBEB1ZutyYcaVwVCZxGkdo4WiKp9MZylhbyOZDsNLGvhXQECdkVCPxHpydn4ztXQcX&#10;l0vCvqprT34tf1MgZq/B1BjqbK4Iz+X3NEp3s90sCZLxZBckUZ4Hq/0mCSb7ePqwfbPdbLbxj36n&#10;7oLicRKtx2mwn8ymQVIkD0E6jWZBFKfrdBIlabLd+yBMPST1s3Pj6gdnu0N35eIA+QWnqKFfZTw9&#10;FErQ3yhpcY0zar6emBaU1O8kMuF2fhD0IBwGgUmOoRm1lPTixva3cVK6OpaI3HMtYYVsFZWfpKO1&#10;rwIZcB9cTc/F9Yzc7t//vdevY1/+BAAA//8DAFBLAwQUAAYACAAAACEAenhfqOAAAAANAQAADwAA&#10;AGRycy9kb3ducmV2LnhtbEyPwU7DMBBE70j8g7VI3KidlEYlxKkqBCckRBoOHJ3YTazG6xC7bfh7&#10;tqdy3Jmn2ZliM7uBncwUrEcJyUIAM9h6bbGT8FW/PayBhahQq8GjkfBrAmzK25tC5dqfsTKnXewY&#10;hWDIlYQ+xjHnPLS9cSos/GiQvL2fnIp0Th3XkzpTuBt4KkTGnbJIH3o1mpfetIfd0UnYfmP1an8+&#10;ms9qX9m6fhL4nh2kvL+bt8/AopnjFYZLfaoOJXVq/BF1YIOEVZYuCSVjlSxpFSFZuiapuUiPiQBe&#10;Fvz/ivIPAAD//wMAUEsBAi0AFAAGAAgAAAAhAOSZw8D7AAAA4QEAABMAAAAAAAAAAAAAAAAAAAAA&#10;AFtDb250ZW50X1R5cGVzXS54bWxQSwECLQAUAAYACAAAACEAI7Jq4dcAAACUAQAACwAAAAAAAAAA&#10;AAAAAAAsAQAAX3JlbHMvLnJlbHNQSwECLQAUAAYACAAAACEAYDrYHDgCAAA0BAAADgAAAAAAAAAA&#10;AAAAAAAsAgAAZHJzL2Uyb0RvYy54bWxQSwECLQAUAAYACAAAACEAenhfqOAAAAANAQAADwAAAAAA&#10;AAAAAAAAAACQBAAAZHJzL2Rvd25yZXYueG1sUEsFBgAAAAAEAAQA8wAAAJ0FAAAAAA==&#10;" filled="f" stroked="f">
              <v:textbox inset="0,0,0,0">
                <w:txbxContent>
                  <w:p w14:paraId="6555F847" w14:textId="77777777" w:rsidR="0055249C" w:rsidRDefault="0055249C">
                    <w:pPr>
                      <w:pStyle w:val="BodyText"/>
                      <w:spacing w:before="0" w:line="265" w:lineRule="exact"/>
                      <w:ind w:left="20" w:firstLine="0"/>
                      <w:rPr>
                        <w:rFonts w:ascii="Times New Roman" w:eastAsia="Times New Roman" w:hAnsi="Times New Roman" w:cs="Times New Roman"/>
                      </w:rPr>
                    </w:pPr>
                    <w:r>
                      <w:rPr>
                        <w:rFonts w:ascii="Times New Roman"/>
                      </w:rPr>
                      <w:t>~</w:t>
                    </w:r>
                    <w:r>
                      <w:rPr>
                        <w:rFonts w:ascii="Times New Roman"/>
                        <w:spacing w:val="59"/>
                      </w:rPr>
                      <w:t xml:space="preserve"> </w:t>
                    </w:r>
                    <w:r>
                      <w:fldChar w:fldCharType="begin"/>
                    </w:r>
                    <w:r>
                      <w:rPr>
                        <w:rFonts w:ascii="Times New Roman"/>
                      </w:rPr>
                      <w:instrText xml:space="preserve"> PAGE </w:instrText>
                    </w:r>
                    <w:r>
                      <w:fldChar w:fldCharType="separate"/>
                    </w:r>
                    <w:r w:rsidR="0028336A">
                      <w:rPr>
                        <w:rFonts w:ascii="Times New Roman"/>
                        <w:noProof/>
                      </w:rPr>
                      <w:t>1</w:t>
                    </w:r>
                    <w:r>
                      <w:fldChar w:fldCharType="end"/>
                    </w:r>
                    <w:r>
                      <w:rPr>
                        <w:rFonts w:ascii="Times New Roman"/>
                        <w:spacing w:val="59"/>
                      </w:rPr>
                      <w:t xml:space="preserve"> </w:t>
                    </w:r>
                    <w:r>
                      <w:rPr>
                        <w:rFonts w:ascii="Times New Roman"/>
                      </w:rPr>
                      <w:t>~</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E1E61" w14:textId="77777777" w:rsidR="009319E1" w:rsidRDefault="009319E1">
      <w:r>
        <w:separator/>
      </w:r>
    </w:p>
  </w:footnote>
  <w:footnote w:type="continuationSeparator" w:id="0">
    <w:p w14:paraId="340CA712" w14:textId="77777777" w:rsidR="009319E1" w:rsidRDefault="009319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149"/>
    <w:multiLevelType w:val="hybridMultilevel"/>
    <w:tmpl w:val="92565C0A"/>
    <w:lvl w:ilvl="0" w:tplc="406828A4">
      <w:start w:val="1"/>
      <w:numFmt w:val="decimal"/>
      <w:lvlText w:val="%1."/>
      <w:lvlJc w:val="left"/>
      <w:pPr>
        <w:ind w:left="833" w:hanging="360"/>
        <w:jc w:val="left"/>
      </w:pPr>
      <w:rPr>
        <w:rFonts w:ascii="Gill Sans MT" w:eastAsia="Gill Sans MT" w:hAnsi="Gill Sans MT" w:hint="default"/>
        <w:sz w:val="24"/>
        <w:szCs w:val="24"/>
      </w:rPr>
    </w:lvl>
    <w:lvl w:ilvl="1" w:tplc="6B3ECAF2">
      <w:start w:val="1"/>
      <w:numFmt w:val="bullet"/>
      <w:lvlText w:val="•"/>
      <w:lvlJc w:val="left"/>
      <w:pPr>
        <w:ind w:left="1708" w:hanging="360"/>
      </w:pPr>
      <w:rPr>
        <w:rFonts w:hint="default"/>
      </w:rPr>
    </w:lvl>
    <w:lvl w:ilvl="2" w:tplc="31B20AE2">
      <w:start w:val="1"/>
      <w:numFmt w:val="bullet"/>
      <w:lvlText w:val="•"/>
      <w:lvlJc w:val="left"/>
      <w:pPr>
        <w:ind w:left="2583" w:hanging="360"/>
      </w:pPr>
      <w:rPr>
        <w:rFonts w:hint="default"/>
      </w:rPr>
    </w:lvl>
    <w:lvl w:ilvl="3" w:tplc="EBB4F80A">
      <w:start w:val="1"/>
      <w:numFmt w:val="bullet"/>
      <w:lvlText w:val="•"/>
      <w:lvlJc w:val="left"/>
      <w:pPr>
        <w:ind w:left="3458" w:hanging="360"/>
      </w:pPr>
      <w:rPr>
        <w:rFonts w:hint="default"/>
      </w:rPr>
    </w:lvl>
    <w:lvl w:ilvl="4" w:tplc="409E6354">
      <w:start w:val="1"/>
      <w:numFmt w:val="bullet"/>
      <w:lvlText w:val="•"/>
      <w:lvlJc w:val="left"/>
      <w:pPr>
        <w:ind w:left="4333" w:hanging="360"/>
      </w:pPr>
      <w:rPr>
        <w:rFonts w:hint="default"/>
      </w:rPr>
    </w:lvl>
    <w:lvl w:ilvl="5" w:tplc="09E62486">
      <w:start w:val="1"/>
      <w:numFmt w:val="bullet"/>
      <w:lvlText w:val="•"/>
      <w:lvlJc w:val="left"/>
      <w:pPr>
        <w:ind w:left="5208" w:hanging="360"/>
      </w:pPr>
      <w:rPr>
        <w:rFonts w:hint="default"/>
      </w:rPr>
    </w:lvl>
    <w:lvl w:ilvl="6" w:tplc="B0427D4A">
      <w:start w:val="1"/>
      <w:numFmt w:val="bullet"/>
      <w:lvlText w:val="•"/>
      <w:lvlJc w:val="left"/>
      <w:pPr>
        <w:ind w:left="6083" w:hanging="360"/>
      </w:pPr>
      <w:rPr>
        <w:rFonts w:hint="default"/>
      </w:rPr>
    </w:lvl>
    <w:lvl w:ilvl="7" w:tplc="02024850">
      <w:start w:val="1"/>
      <w:numFmt w:val="bullet"/>
      <w:lvlText w:val="•"/>
      <w:lvlJc w:val="left"/>
      <w:pPr>
        <w:ind w:left="6959" w:hanging="360"/>
      </w:pPr>
      <w:rPr>
        <w:rFonts w:hint="default"/>
      </w:rPr>
    </w:lvl>
    <w:lvl w:ilvl="8" w:tplc="99FE3A38">
      <w:start w:val="1"/>
      <w:numFmt w:val="bullet"/>
      <w:lvlText w:val="•"/>
      <w:lvlJc w:val="left"/>
      <w:pPr>
        <w:ind w:left="7834" w:hanging="360"/>
      </w:pPr>
      <w:rPr>
        <w:rFonts w:hint="default"/>
      </w:rPr>
    </w:lvl>
  </w:abstractNum>
  <w:abstractNum w:abstractNumId="1">
    <w:nsid w:val="264F61A7"/>
    <w:multiLevelType w:val="hybridMultilevel"/>
    <w:tmpl w:val="FC2819E6"/>
    <w:lvl w:ilvl="0" w:tplc="DAC43858">
      <w:start w:val="1"/>
      <w:numFmt w:val="decimal"/>
      <w:lvlText w:val="%1."/>
      <w:lvlJc w:val="left"/>
      <w:pPr>
        <w:ind w:left="833" w:hanging="360"/>
        <w:jc w:val="left"/>
      </w:pPr>
      <w:rPr>
        <w:rFonts w:ascii="Gill Sans MT" w:eastAsia="Gill Sans MT" w:hAnsi="Gill Sans MT" w:hint="default"/>
        <w:sz w:val="24"/>
        <w:szCs w:val="24"/>
      </w:rPr>
    </w:lvl>
    <w:lvl w:ilvl="1" w:tplc="162CE56C">
      <w:start w:val="1"/>
      <w:numFmt w:val="bullet"/>
      <w:lvlText w:val=""/>
      <w:lvlJc w:val="left"/>
      <w:pPr>
        <w:ind w:left="1553" w:hanging="360"/>
      </w:pPr>
      <w:rPr>
        <w:rFonts w:ascii="Wingdings" w:eastAsia="Wingdings" w:hAnsi="Wingdings" w:hint="default"/>
        <w:color w:val="000080"/>
        <w:w w:val="99"/>
        <w:sz w:val="28"/>
        <w:szCs w:val="28"/>
      </w:rPr>
    </w:lvl>
    <w:lvl w:ilvl="2" w:tplc="E2903A5A">
      <w:start w:val="1"/>
      <w:numFmt w:val="bullet"/>
      <w:lvlText w:val="•"/>
      <w:lvlJc w:val="left"/>
      <w:pPr>
        <w:ind w:left="2434" w:hanging="360"/>
      </w:pPr>
      <w:rPr>
        <w:rFonts w:hint="default"/>
      </w:rPr>
    </w:lvl>
    <w:lvl w:ilvl="3" w:tplc="095A1460">
      <w:start w:val="1"/>
      <w:numFmt w:val="bullet"/>
      <w:lvlText w:val="•"/>
      <w:lvlJc w:val="left"/>
      <w:pPr>
        <w:ind w:left="3315" w:hanging="360"/>
      </w:pPr>
      <w:rPr>
        <w:rFonts w:hint="default"/>
      </w:rPr>
    </w:lvl>
    <w:lvl w:ilvl="4" w:tplc="E57E9DAC">
      <w:start w:val="1"/>
      <w:numFmt w:val="bullet"/>
      <w:lvlText w:val="•"/>
      <w:lvlJc w:val="left"/>
      <w:pPr>
        <w:ind w:left="4196" w:hanging="360"/>
      </w:pPr>
      <w:rPr>
        <w:rFonts w:hint="default"/>
      </w:rPr>
    </w:lvl>
    <w:lvl w:ilvl="5" w:tplc="485C3D3E">
      <w:start w:val="1"/>
      <w:numFmt w:val="bullet"/>
      <w:lvlText w:val="•"/>
      <w:lvlJc w:val="left"/>
      <w:pPr>
        <w:ind w:left="5078" w:hanging="360"/>
      </w:pPr>
      <w:rPr>
        <w:rFonts w:hint="default"/>
      </w:rPr>
    </w:lvl>
    <w:lvl w:ilvl="6" w:tplc="F99432CC">
      <w:start w:val="1"/>
      <w:numFmt w:val="bullet"/>
      <w:lvlText w:val="•"/>
      <w:lvlJc w:val="left"/>
      <w:pPr>
        <w:ind w:left="5959" w:hanging="360"/>
      </w:pPr>
      <w:rPr>
        <w:rFonts w:hint="default"/>
      </w:rPr>
    </w:lvl>
    <w:lvl w:ilvl="7" w:tplc="18DCF450">
      <w:start w:val="1"/>
      <w:numFmt w:val="bullet"/>
      <w:lvlText w:val="•"/>
      <w:lvlJc w:val="left"/>
      <w:pPr>
        <w:ind w:left="6840" w:hanging="360"/>
      </w:pPr>
      <w:rPr>
        <w:rFonts w:hint="default"/>
      </w:rPr>
    </w:lvl>
    <w:lvl w:ilvl="8" w:tplc="3A52C4A8">
      <w:start w:val="1"/>
      <w:numFmt w:val="bullet"/>
      <w:lvlText w:val="•"/>
      <w:lvlJc w:val="left"/>
      <w:pPr>
        <w:ind w:left="7721" w:hanging="360"/>
      </w:pPr>
      <w:rPr>
        <w:rFonts w:hint="default"/>
      </w:rPr>
    </w:lvl>
  </w:abstractNum>
  <w:abstractNum w:abstractNumId="2">
    <w:nsid w:val="41121755"/>
    <w:multiLevelType w:val="hybridMultilevel"/>
    <w:tmpl w:val="B61E336E"/>
    <w:lvl w:ilvl="0" w:tplc="7F8A45EE">
      <w:start w:val="1"/>
      <w:numFmt w:val="decimal"/>
      <w:lvlText w:val="%1."/>
      <w:lvlJc w:val="left"/>
      <w:pPr>
        <w:ind w:left="833" w:hanging="360"/>
        <w:jc w:val="left"/>
      </w:pPr>
      <w:rPr>
        <w:rFonts w:ascii="Gill Sans MT" w:eastAsia="Gill Sans MT" w:hAnsi="Gill Sans MT" w:hint="default"/>
        <w:sz w:val="24"/>
        <w:szCs w:val="24"/>
      </w:rPr>
    </w:lvl>
    <w:lvl w:ilvl="1" w:tplc="0E3C652A">
      <w:start w:val="1"/>
      <w:numFmt w:val="bullet"/>
      <w:lvlText w:val="•"/>
      <w:lvlJc w:val="left"/>
      <w:pPr>
        <w:ind w:left="1708" w:hanging="360"/>
      </w:pPr>
      <w:rPr>
        <w:rFonts w:hint="default"/>
      </w:rPr>
    </w:lvl>
    <w:lvl w:ilvl="2" w:tplc="69B83284">
      <w:start w:val="1"/>
      <w:numFmt w:val="bullet"/>
      <w:lvlText w:val="•"/>
      <w:lvlJc w:val="left"/>
      <w:pPr>
        <w:ind w:left="2583" w:hanging="360"/>
      </w:pPr>
      <w:rPr>
        <w:rFonts w:hint="default"/>
      </w:rPr>
    </w:lvl>
    <w:lvl w:ilvl="3" w:tplc="51AC98D2">
      <w:start w:val="1"/>
      <w:numFmt w:val="bullet"/>
      <w:lvlText w:val="•"/>
      <w:lvlJc w:val="left"/>
      <w:pPr>
        <w:ind w:left="3458" w:hanging="360"/>
      </w:pPr>
      <w:rPr>
        <w:rFonts w:hint="default"/>
      </w:rPr>
    </w:lvl>
    <w:lvl w:ilvl="4" w:tplc="23A0169C">
      <w:start w:val="1"/>
      <w:numFmt w:val="bullet"/>
      <w:lvlText w:val="•"/>
      <w:lvlJc w:val="left"/>
      <w:pPr>
        <w:ind w:left="4333" w:hanging="360"/>
      </w:pPr>
      <w:rPr>
        <w:rFonts w:hint="default"/>
      </w:rPr>
    </w:lvl>
    <w:lvl w:ilvl="5" w:tplc="C08C3B1C">
      <w:start w:val="1"/>
      <w:numFmt w:val="bullet"/>
      <w:lvlText w:val="•"/>
      <w:lvlJc w:val="left"/>
      <w:pPr>
        <w:ind w:left="5208" w:hanging="360"/>
      </w:pPr>
      <w:rPr>
        <w:rFonts w:hint="default"/>
      </w:rPr>
    </w:lvl>
    <w:lvl w:ilvl="6" w:tplc="EFAA140C">
      <w:start w:val="1"/>
      <w:numFmt w:val="bullet"/>
      <w:lvlText w:val="•"/>
      <w:lvlJc w:val="left"/>
      <w:pPr>
        <w:ind w:left="6083" w:hanging="360"/>
      </w:pPr>
      <w:rPr>
        <w:rFonts w:hint="default"/>
      </w:rPr>
    </w:lvl>
    <w:lvl w:ilvl="7" w:tplc="796ED2C0">
      <w:start w:val="1"/>
      <w:numFmt w:val="bullet"/>
      <w:lvlText w:val="•"/>
      <w:lvlJc w:val="left"/>
      <w:pPr>
        <w:ind w:left="6959" w:hanging="360"/>
      </w:pPr>
      <w:rPr>
        <w:rFonts w:hint="default"/>
      </w:rPr>
    </w:lvl>
    <w:lvl w:ilvl="8" w:tplc="CB12F272">
      <w:start w:val="1"/>
      <w:numFmt w:val="bullet"/>
      <w:lvlText w:val="•"/>
      <w:lvlJc w:val="left"/>
      <w:pPr>
        <w:ind w:left="7834" w:hanging="360"/>
      </w:pPr>
      <w:rPr>
        <w:rFonts w:hint="default"/>
      </w:rPr>
    </w:lvl>
  </w:abstractNum>
  <w:abstractNum w:abstractNumId="3">
    <w:nsid w:val="46155E01"/>
    <w:multiLevelType w:val="hybridMultilevel"/>
    <w:tmpl w:val="1B1414CE"/>
    <w:lvl w:ilvl="0" w:tplc="9E441E0E">
      <w:start w:val="1"/>
      <w:numFmt w:val="decimal"/>
      <w:lvlText w:val="%1."/>
      <w:lvlJc w:val="left"/>
      <w:pPr>
        <w:ind w:left="833" w:hanging="360"/>
        <w:jc w:val="left"/>
      </w:pPr>
      <w:rPr>
        <w:rFonts w:ascii="Gill Sans MT" w:eastAsia="Gill Sans MT" w:hAnsi="Gill Sans MT" w:hint="default"/>
        <w:sz w:val="24"/>
        <w:szCs w:val="24"/>
      </w:rPr>
    </w:lvl>
    <w:lvl w:ilvl="1" w:tplc="55FE62B8">
      <w:start w:val="1"/>
      <w:numFmt w:val="bullet"/>
      <w:lvlText w:val="•"/>
      <w:lvlJc w:val="left"/>
      <w:pPr>
        <w:ind w:left="1708" w:hanging="360"/>
      </w:pPr>
      <w:rPr>
        <w:rFonts w:hint="default"/>
      </w:rPr>
    </w:lvl>
    <w:lvl w:ilvl="2" w:tplc="988808D0">
      <w:start w:val="1"/>
      <w:numFmt w:val="bullet"/>
      <w:lvlText w:val="•"/>
      <w:lvlJc w:val="left"/>
      <w:pPr>
        <w:ind w:left="2583" w:hanging="360"/>
      </w:pPr>
      <w:rPr>
        <w:rFonts w:hint="default"/>
      </w:rPr>
    </w:lvl>
    <w:lvl w:ilvl="3" w:tplc="644634B0">
      <w:start w:val="1"/>
      <w:numFmt w:val="bullet"/>
      <w:lvlText w:val="•"/>
      <w:lvlJc w:val="left"/>
      <w:pPr>
        <w:ind w:left="3458" w:hanging="360"/>
      </w:pPr>
      <w:rPr>
        <w:rFonts w:hint="default"/>
      </w:rPr>
    </w:lvl>
    <w:lvl w:ilvl="4" w:tplc="8BD4EA18">
      <w:start w:val="1"/>
      <w:numFmt w:val="bullet"/>
      <w:lvlText w:val="•"/>
      <w:lvlJc w:val="left"/>
      <w:pPr>
        <w:ind w:left="4333" w:hanging="360"/>
      </w:pPr>
      <w:rPr>
        <w:rFonts w:hint="default"/>
      </w:rPr>
    </w:lvl>
    <w:lvl w:ilvl="5" w:tplc="2752BC3C">
      <w:start w:val="1"/>
      <w:numFmt w:val="bullet"/>
      <w:lvlText w:val="•"/>
      <w:lvlJc w:val="left"/>
      <w:pPr>
        <w:ind w:left="5208" w:hanging="360"/>
      </w:pPr>
      <w:rPr>
        <w:rFonts w:hint="default"/>
      </w:rPr>
    </w:lvl>
    <w:lvl w:ilvl="6" w:tplc="C3368F46">
      <w:start w:val="1"/>
      <w:numFmt w:val="bullet"/>
      <w:lvlText w:val="•"/>
      <w:lvlJc w:val="left"/>
      <w:pPr>
        <w:ind w:left="6083" w:hanging="360"/>
      </w:pPr>
      <w:rPr>
        <w:rFonts w:hint="default"/>
      </w:rPr>
    </w:lvl>
    <w:lvl w:ilvl="7" w:tplc="D98EBB64">
      <w:start w:val="1"/>
      <w:numFmt w:val="bullet"/>
      <w:lvlText w:val="•"/>
      <w:lvlJc w:val="left"/>
      <w:pPr>
        <w:ind w:left="6959" w:hanging="360"/>
      </w:pPr>
      <w:rPr>
        <w:rFonts w:hint="default"/>
      </w:rPr>
    </w:lvl>
    <w:lvl w:ilvl="8" w:tplc="7A301F5C">
      <w:start w:val="1"/>
      <w:numFmt w:val="bullet"/>
      <w:lvlText w:val="•"/>
      <w:lvlJc w:val="left"/>
      <w:pPr>
        <w:ind w:left="7834" w:hanging="360"/>
      </w:pPr>
      <w:rPr>
        <w:rFonts w:hint="default"/>
      </w:rPr>
    </w:lvl>
  </w:abstractNum>
  <w:abstractNum w:abstractNumId="4">
    <w:nsid w:val="7A765D94"/>
    <w:multiLevelType w:val="hybridMultilevel"/>
    <w:tmpl w:val="A7F8884E"/>
    <w:lvl w:ilvl="0" w:tplc="9488C0EC">
      <w:start w:val="1"/>
      <w:numFmt w:val="decimal"/>
      <w:lvlText w:val="%1."/>
      <w:lvlJc w:val="left"/>
      <w:pPr>
        <w:ind w:left="833" w:hanging="360"/>
        <w:jc w:val="left"/>
      </w:pPr>
      <w:rPr>
        <w:rFonts w:ascii="Gill Sans MT" w:eastAsia="Gill Sans MT" w:hAnsi="Gill Sans MT" w:hint="default"/>
        <w:sz w:val="24"/>
        <w:szCs w:val="24"/>
      </w:rPr>
    </w:lvl>
    <w:lvl w:ilvl="1" w:tplc="B0009AA8">
      <w:start w:val="1"/>
      <w:numFmt w:val="bullet"/>
      <w:lvlText w:val=""/>
      <w:lvlJc w:val="left"/>
      <w:pPr>
        <w:ind w:left="1913" w:hanging="360"/>
      </w:pPr>
      <w:rPr>
        <w:rFonts w:ascii="Wingdings" w:eastAsia="Wingdings" w:hAnsi="Wingdings" w:hint="default"/>
        <w:color w:val="000080"/>
        <w:w w:val="99"/>
        <w:sz w:val="28"/>
        <w:szCs w:val="28"/>
      </w:rPr>
    </w:lvl>
    <w:lvl w:ilvl="2" w:tplc="88D858A8">
      <w:start w:val="1"/>
      <w:numFmt w:val="bullet"/>
      <w:lvlText w:val="•"/>
      <w:lvlJc w:val="left"/>
      <w:pPr>
        <w:ind w:left="2765" w:hanging="360"/>
      </w:pPr>
      <w:rPr>
        <w:rFonts w:hint="default"/>
      </w:rPr>
    </w:lvl>
    <w:lvl w:ilvl="3" w:tplc="B58650A4">
      <w:start w:val="1"/>
      <w:numFmt w:val="bullet"/>
      <w:lvlText w:val="•"/>
      <w:lvlJc w:val="left"/>
      <w:pPr>
        <w:ind w:left="3617" w:hanging="360"/>
      </w:pPr>
      <w:rPr>
        <w:rFonts w:hint="default"/>
      </w:rPr>
    </w:lvl>
    <w:lvl w:ilvl="4" w:tplc="2A148B0A">
      <w:start w:val="1"/>
      <w:numFmt w:val="bullet"/>
      <w:lvlText w:val="•"/>
      <w:lvlJc w:val="left"/>
      <w:pPr>
        <w:ind w:left="4470" w:hanging="360"/>
      </w:pPr>
      <w:rPr>
        <w:rFonts w:hint="default"/>
      </w:rPr>
    </w:lvl>
    <w:lvl w:ilvl="5" w:tplc="A42822C8">
      <w:start w:val="1"/>
      <w:numFmt w:val="bullet"/>
      <w:lvlText w:val="•"/>
      <w:lvlJc w:val="left"/>
      <w:pPr>
        <w:ind w:left="5322" w:hanging="360"/>
      </w:pPr>
      <w:rPr>
        <w:rFonts w:hint="default"/>
      </w:rPr>
    </w:lvl>
    <w:lvl w:ilvl="6" w:tplc="BDAAA876">
      <w:start w:val="1"/>
      <w:numFmt w:val="bullet"/>
      <w:lvlText w:val="•"/>
      <w:lvlJc w:val="left"/>
      <w:pPr>
        <w:ind w:left="6174" w:hanging="360"/>
      </w:pPr>
      <w:rPr>
        <w:rFonts w:hint="default"/>
      </w:rPr>
    </w:lvl>
    <w:lvl w:ilvl="7" w:tplc="56FA1F9E">
      <w:start w:val="1"/>
      <w:numFmt w:val="bullet"/>
      <w:lvlText w:val="•"/>
      <w:lvlJc w:val="left"/>
      <w:pPr>
        <w:ind w:left="7027" w:hanging="360"/>
      </w:pPr>
      <w:rPr>
        <w:rFonts w:hint="default"/>
      </w:rPr>
    </w:lvl>
    <w:lvl w:ilvl="8" w:tplc="31C6F3C0">
      <w:start w:val="1"/>
      <w:numFmt w:val="bullet"/>
      <w:lvlText w:val="•"/>
      <w:lvlJc w:val="left"/>
      <w:pPr>
        <w:ind w:left="7879" w:hanging="3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77"/>
    <w:rsid w:val="000C7E23"/>
    <w:rsid w:val="00236615"/>
    <w:rsid w:val="0028336A"/>
    <w:rsid w:val="00450BFE"/>
    <w:rsid w:val="0055249C"/>
    <w:rsid w:val="005E4D77"/>
    <w:rsid w:val="00691356"/>
    <w:rsid w:val="007153F7"/>
    <w:rsid w:val="007C75E9"/>
    <w:rsid w:val="008B1123"/>
    <w:rsid w:val="008D59AA"/>
    <w:rsid w:val="009319E1"/>
    <w:rsid w:val="00A6283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37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Arial" w:eastAsia="Arial" w:hAnsi="Arial"/>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98"/>
      <w:ind w:left="833" w:hanging="360"/>
    </w:pPr>
    <w:rPr>
      <w:rFonts w:ascii="Gill Sans MT" w:eastAsia="Gill Sans MT" w:hAnsi="Gill Sans M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5249C"/>
    <w:rPr>
      <w:rFonts w:ascii="Gill Sans MT" w:eastAsia="Gill Sans MT" w:hAnsi="Gill Sans MT"/>
      <w:sz w:val="24"/>
      <w:szCs w:val="24"/>
    </w:rPr>
  </w:style>
  <w:style w:type="paragraph" w:styleId="BalloonText">
    <w:name w:val="Balloon Text"/>
    <w:basedOn w:val="Normal"/>
    <w:link w:val="BalloonTextChar"/>
    <w:uiPriority w:val="99"/>
    <w:semiHidden/>
    <w:unhideWhenUsed/>
    <w:rsid w:val="005524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4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1195</Words>
  <Characters>6817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Rules Social Accomplishment Awards 2010.doc</vt:lpstr>
    </vt:vector>
  </TitlesOfParts>
  <Company>International Bureau for Epilepsy</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Rules Social Accomplishment Awards 2010.doc</dc:title>
  <dc:creator>Ann</dc:creator>
  <cp:lastModifiedBy>Ann Little</cp:lastModifiedBy>
  <cp:revision>2</cp:revision>
  <dcterms:created xsi:type="dcterms:W3CDTF">2016-09-20T17:42:00Z</dcterms:created>
  <dcterms:modified xsi:type="dcterms:W3CDTF">2016-09-20T17:42:00Z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2012-09-11T00:00:00Z</vt:filetime>
  </property>
  <property fmtid="{D5CDD505-2E9C-101B-9397-08002B2CF9AE}" pid="3" name="LastSaved">
    <vt:filetime>2014-09-29T00:00:00Z</vt:filetime>
  </property>
</Properties>
</file>